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4" w:rsidRPr="00F12D0A" w:rsidRDefault="00DF64F0" w:rsidP="00DF64F0">
      <w:pPr>
        <w:spacing w:after="0" w:line="240" w:lineRule="auto"/>
        <w:jc w:val="center"/>
        <w:rPr>
          <w:rFonts w:ascii="Arial" w:hAnsi="Arial" w:cs="Arial"/>
          <w:b/>
          <w:caps/>
          <w:sz w:val="16"/>
          <w:szCs w:val="16"/>
        </w:rPr>
      </w:pPr>
      <w:r w:rsidRPr="00DF64F0">
        <w:rPr>
          <w:rFonts w:ascii="Arial" w:hAnsi="Arial" w:cs="Arial"/>
          <w:b/>
          <w:caps/>
          <w:sz w:val="16"/>
          <w:szCs w:val="16"/>
        </w:rPr>
        <w:t>Инструмент электронагревательный, торговой марки</w:t>
      </w:r>
      <w:r>
        <w:rPr>
          <w:rFonts w:ascii="Arial" w:hAnsi="Arial" w:cs="Arial"/>
          <w:b/>
          <w:caps/>
          <w:sz w:val="16"/>
          <w:szCs w:val="16"/>
        </w:rPr>
        <w:t xml:space="preserve"> </w:t>
      </w:r>
      <w:r w:rsidRPr="00DF64F0">
        <w:rPr>
          <w:rFonts w:ascii="Arial" w:hAnsi="Arial" w:cs="Arial"/>
          <w:b/>
          <w:caps/>
          <w:sz w:val="16"/>
          <w:szCs w:val="16"/>
        </w:rPr>
        <w:t>"STEKKER": паяльник, серия (тип) PLE</w:t>
      </w:r>
    </w:p>
    <w:p w:rsidR="000A1941" w:rsidRPr="00687C88" w:rsidRDefault="000A1941" w:rsidP="008646A2">
      <w:pPr>
        <w:spacing w:after="0" w:line="240" w:lineRule="auto"/>
        <w:jc w:val="center"/>
        <w:rPr>
          <w:rFonts w:ascii="Arial" w:hAnsi="Arial" w:cs="Arial"/>
          <w:b/>
          <w:caps/>
          <w:sz w:val="16"/>
          <w:szCs w:val="16"/>
        </w:rPr>
      </w:pPr>
      <w:r w:rsidRPr="00F12D0A">
        <w:rPr>
          <w:rFonts w:ascii="Arial" w:hAnsi="Arial" w:cs="Arial"/>
          <w:b/>
          <w:caps/>
          <w:sz w:val="16"/>
          <w:szCs w:val="16"/>
        </w:rPr>
        <w:t>модел</w:t>
      </w:r>
      <w:r w:rsidR="00621527">
        <w:rPr>
          <w:rFonts w:ascii="Arial" w:hAnsi="Arial" w:cs="Arial"/>
          <w:b/>
          <w:caps/>
          <w:sz w:val="16"/>
          <w:szCs w:val="16"/>
        </w:rPr>
        <w:t>ь</w:t>
      </w:r>
      <w:r w:rsidR="001603C0" w:rsidRPr="00687C88">
        <w:rPr>
          <w:rFonts w:ascii="Arial" w:hAnsi="Arial" w:cs="Arial"/>
          <w:b/>
          <w:caps/>
          <w:sz w:val="16"/>
          <w:szCs w:val="16"/>
        </w:rPr>
        <w:t xml:space="preserve"> </w:t>
      </w:r>
      <w:r w:rsidR="00DF64F0">
        <w:rPr>
          <w:rFonts w:ascii="Arial" w:hAnsi="Arial" w:cs="Arial"/>
          <w:b/>
          <w:caps/>
          <w:sz w:val="16"/>
          <w:szCs w:val="16"/>
          <w:lang w:val="en-US"/>
        </w:rPr>
        <w:t>PLE</w:t>
      </w:r>
      <w:r w:rsidR="00F17534">
        <w:rPr>
          <w:rFonts w:ascii="Arial" w:hAnsi="Arial" w:cs="Arial"/>
          <w:b/>
          <w:caps/>
          <w:sz w:val="16"/>
          <w:szCs w:val="16"/>
        </w:rPr>
        <w:t>8</w:t>
      </w:r>
      <w:r w:rsidR="0063579E" w:rsidRPr="00687C88">
        <w:rPr>
          <w:rFonts w:ascii="Arial" w:hAnsi="Arial" w:cs="Arial"/>
          <w:b/>
          <w:caps/>
          <w:sz w:val="16"/>
          <w:szCs w:val="16"/>
        </w:rPr>
        <w:t>01</w:t>
      </w:r>
      <w:r w:rsidR="00D06666" w:rsidRPr="00687C88">
        <w:rPr>
          <w:rFonts w:ascii="Arial" w:hAnsi="Arial" w:cs="Arial"/>
          <w:b/>
          <w:caps/>
          <w:sz w:val="16"/>
          <w:szCs w:val="16"/>
        </w:rPr>
        <w:t>-</w:t>
      </w:r>
      <w:r w:rsidR="00F17534">
        <w:rPr>
          <w:rFonts w:ascii="Arial" w:hAnsi="Arial" w:cs="Arial"/>
          <w:b/>
          <w:caps/>
          <w:sz w:val="16"/>
          <w:szCs w:val="16"/>
        </w:rPr>
        <w:t>08</w:t>
      </w:r>
    </w:p>
    <w:p w:rsidR="00ED69AE" w:rsidRPr="00F12D0A" w:rsidRDefault="00ED69AE" w:rsidP="008646A2">
      <w:pPr>
        <w:spacing w:after="0" w:line="240" w:lineRule="auto"/>
        <w:jc w:val="center"/>
        <w:rPr>
          <w:rFonts w:ascii="Arial" w:hAnsi="Arial" w:cs="Arial"/>
          <w:b/>
          <w:sz w:val="16"/>
          <w:szCs w:val="16"/>
        </w:rPr>
      </w:pPr>
      <w:r w:rsidRPr="00F12D0A">
        <w:rPr>
          <w:rFonts w:ascii="Arial" w:hAnsi="Arial" w:cs="Arial"/>
          <w:b/>
          <w:sz w:val="16"/>
          <w:szCs w:val="16"/>
        </w:rPr>
        <w:t xml:space="preserve">Инструкция по </w:t>
      </w:r>
      <w:r w:rsidR="00D94CD0" w:rsidRPr="00F12D0A">
        <w:rPr>
          <w:rFonts w:ascii="Arial" w:hAnsi="Arial" w:cs="Arial"/>
          <w:b/>
          <w:sz w:val="16"/>
          <w:szCs w:val="16"/>
        </w:rPr>
        <w:t>эксплуатации</w:t>
      </w:r>
      <w:r w:rsidR="001D77F2" w:rsidRPr="00F12D0A">
        <w:rPr>
          <w:rFonts w:ascii="Arial" w:hAnsi="Arial" w:cs="Arial"/>
          <w:b/>
          <w:sz w:val="16"/>
          <w:szCs w:val="16"/>
        </w:rPr>
        <w:t xml:space="preserve"> и технический паспорт</w:t>
      </w:r>
    </w:p>
    <w:p w:rsidR="00ED69AE"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Описание устройства</w:t>
      </w:r>
      <w:r w:rsidR="00EF0624" w:rsidRPr="00F12D0A">
        <w:rPr>
          <w:rFonts w:ascii="Arial" w:hAnsi="Arial" w:cs="Arial"/>
          <w:b/>
          <w:sz w:val="16"/>
          <w:szCs w:val="16"/>
          <w:lang w:val="en-US"/>
        </w:rPr>
        <w:t xml:space="preserve"> </w:t>
      </w:r>
      <w:r w:rsidR="00EF0624" w:rsidRPr="00F12D0A">
        <w:rPr>
          <w:rFonts w:ascii="Arial" w:hAnsi="Arial" w:cs="Arial"/>
          <w:b/>
          <w:sz w:val="16"/>
          <w:szCs w:val="16"/>
        </w:rPr>
        <w:t>и назначение</w:t>
      </w:r>
    </w:p>
    <w:p w:rsidR="00E8479A" w:rsidRDefault="006D502E"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Паяльник</w:t>
      </w:r>
      <w:r w:rsidR="00D06666" w:rsidRPr="004973E2">
        <w:rPr>
          <w:rFonts w:ascii="Arial" w:hAnsi="Arial" w:cs="Arial"/>
          <w:sz w:val="16"/>
          <w:szCs w:val="16"/>
        </w:rPr>
        <w:t xml:space="preserve"> ТМ «</w:t>
      </w:r>
      <w:r w:rsidR="00D06666" w:rsidRPr="00520E25">
        <w:rPr>
          <w:rFonts w:ascii="Arial" w:hAnsi="Arial" w:cs="Arial"/>
          <w:sz w:val="16"/>
          <w:szCs w:val="16"/>
          <w:lang w:val="en-US"/>
        </w:rPr>
        <w:t>STEKKER</w:t>
      </w:r>
      <w:r w:rsidR="00D06666" w:rsidRPr="004973E2">
        <w:rPr>
          <w:rFonts w:ascii="Arial" w:hAnsi="Arial" w:cs="Arial"/>
          <w:sz w:val="16"/>
          <w:szCs w:val="16"/>
        </w:rPr>
        <w:t>»</w:t>
      </w:r>
      <w:r>
        <w:rPr>
          <w:rFonts w:ascii="Arial" w:hAnsi="Arial" w:cs="Arial"/>
          <w:sz w:val="16"/>
          <w:szCs w:val="16"/>
        </w:rPr>
        <w:t xml:space="preserve"> серии </w:t>
      </w:r>
      <w:r>
        <w:rPr>
          <w:rFonts w:ascii="Arial" w:hAnsi="Arial" w:cs="Arial"/>
          <w:sz w:val="16"/>
          <w:szCs w:val="16"/>
          <w:lang w:val="en-US"/>
        </w:rPr>
        <w:t>PLE</w:t>
      </w:r>
      <w:r w:rsidR="00D06666" w:rsidRPr="004973E2">
        <w:rPr>
          <w:rFonts w:ascii="Arial" w:hAnsi="Arial" w:cs="Arial"/>
          <w:sz w:val="16"/>
          <w:szCs w:val="16"/>
        </w:rPr>
        <w:t xml:space="preserve"> </w:t>
      </w:r>
      <w:r w:rsidR="00D06666">
        <w:rPr>
          <w:rFonts w:ascii="Arial" w:hAnsi="Arial" w:cs="Arial"/>
          <w:sz w:val="16"/>
          <w:szCs w:val="16"/>
        </w:rPr>
        <w:t xml:space="preserve">- </w:t>
      </w:r>
      <w:r w:rsidRPr="006D502E">
        <w:rPr>
          <w:rFonts w:ascii="Arial" w:hAnsi="Arial" w:cs="Arial"/>
          <w:sz w:val="16"/>
          <w:szCs w:val="16"/>
        </w:rPr>
        <w:t>электрический нагревательный прибор, предназначенный для выполнения паяльных работ путем плавления специальных сплавов (припоев) и нанесения их на изделие.</w:t>
      </w:r>
    </w:p>
    <w:p w:rsidR="006D502E" w:rsidRDefault="006D502E" w:rsidP="008646A2">
      <w:pPr>
        <w:pStyle w:val="a3"/>
        <w:numPr>
          <w:ilvl w:val="0"/>
          <w:numId w:val="2"/>
        </w:numPr>
        <w:spacing w:after="0" w:line="240" w:lineRule="auto"/>
        <w:ind w:left="357" w:hanging="357"/>
        <w:jc w:val="both"/>
        <w:rPr>
          <w:rFonts w:ascii="Arial" w:hAnsi="Arial" w:cs="Arial"/>
          <w:sz w:val="16"/>
          <w:szCs w:val="16"/>
        </w:rPr>
      </w:pPr>
      <w:r w:rsidRPr="006D502E">
        <w:rPr>
          <w:rFonts w:ascii="Arial" w:hAnsi="Arial" w:cs="Arial"/>
          <w:sz w:val="16"/>
          <w:szCs w:val="16"/>
        </w:rPr>
        <w:t>Пайка — процесс создания неразъемного соединения металлических изделий путем нанесения на них расплавленного припоя</w:t>
      </w:r>
      <w:r>
        <w:rPr>
          <w:rFonts w:ascii="Arial" w:hAnsi="Arial" w:cs="Arial"/>
          <w:sz w:val="16"/>
          <w:szCs w:val="16"/>
        </w:rPr>
        <w:t>.</w:t>
      </w:r>
    </w:p>
    <w:p w:rsidR="005D7FE3" w:rsidRPr="00C22254" w:rsidRDefault="006D502E" w:rsidP="00C22254">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Чаще всего паяльник применяют при</w:t>
      </w:r>
      <w:r w:rsidR="00C22254">
        <w:rPr>
          <w:rFonts w:ascii="Arial" w:hAnsi="Arial" w:cs="Arial"/>
          <w:sz w:val="16"/>
          <w:szCs w:val="16"/>
        </w:rPr>
        <w:t xml:space="preserve"> изготовлении и</w:t>
      </w:r>
      <w:r>
        <w:rPr>
          <w:rFonts w:ascii="Arial" w:hAnsi="Arial" w:cs="Arial"/>
          <w:sz w:val="16"/>
          <w:szCs w:val="16"/>
        </w:rPr>
        <w:t xml:space="preserve"> ремонте </w:t>
      </w:r>
      <w:r w:rsidR="00C22254">
        <w:rPr>
          <w:rFonts w:ascii="Arial" w:hAnsi="Arial" w:cs="Arial"/>
          <w:sz w:val="16"/>
          <w:szCs w:val="16"/>
        </w:rPr>
        <w:t>электронного оборудования и соединении проводов.</w:t>
      </w:r>
    </w:p>
    <w:p w:rsidR="009A1BA9" w:rsidRDefault="009A1BA9"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 xml:space="preserve">Паяльник </w:t>
      </w:r>
      <w:r>
        <w:rPr>
          <w:rFonts w:ascii="Arial" w:hAnsi="Arial" w:cs="Arial"/>
          <w:sz w:val="16"/>
          <w:szCs w:val="16"/>
          <w:lang w:val="en-US"/>
        </w:rPr>
        <w:t>PLE</w:t>
      </w:r>
      <w:r w:rsidR="00F17534">
        <w:rPr>
          <w:rFonts w:ascii="Arial" w:hAnsi="Arial" w:cs="Arial"/>
          <w:sz w:val="16"/>
          <w:szCs w:val="16"/>
        </w:rPr>
        <w:t>8</w:t>
      </w:r>
      <w:r w:rsidR="00C13AC8">
        <w:rPr>
          <w:rFonts w:ascii="Arial" w:hAnsi="Arial" w:cs="Arial"/>
          <w:sz w:val="16"/>
          <w:szCs w:val="16"/>
        </w:rPr>
        <w:t>01</w:t>
      </w:r>
      <w:r w:rsidRPr="00684F87">
        <w:rPr>
          <w:rFonts w:ascii="Arial" w:hAnsi="Arial" w:cs="Arial"/>
          <w:sz w:val="16"/>
          <w:szCs w:val="16"/>
        </w:rPr>
        <w:t xml:space="preserve"> </w:t>
      </w:r>
      <w:r>
        <w:rPr>
          <w:rFonts w:ascii="Arial" w:hAnsi="Arial" w:cs="Arial"/>
          <w:sz w:val="16"/>
          <w:szCs w:val="16"/>
        </w:rPr>
        <w:t>име</w:t>
      </w:r>
      <w:r w:rsidR="00F17534">
        <w:rPr>
          <w:rFonts w:ascii="Arial" w:hAnsi="Arial" w:cs="Arial"/>
          <w:sz w:val="16"/>
          <w:szCs w:val="16"/>
        </w:rPr>
        <w:t>е</w:t>
      </w:r>
      <w:r>
        <w:rPr>
          <w:rFonts w:ascii="Arial" w:hAnsi="Arial" w:cs="Arial"/>
          <w:sz w:val="16"/>
          <w:szCs w:val="16"/>
        </w:rPr>
        <w:t xml:space="preserve">т </w:t>
      </w:r>
      <w:r w:rsidR="00684F87">
        <w:rPr>
          <w:rFonts w:ascii="Arial" w:hAnsi="Arial" w:cs="Arial"/>
          <w:sz w:val="16"/>
          <w:szCs w:val="16"/>
        </w:rPr>
        <w:t>пластиков</w:t>
      </w:r>
      <w:r w:rsidR="00F17534">
        <w:rPr>
          <w:rFonts w:ascii="Arial" w:hAnsi="Arial" w:cs="Arial"/>
          <w:sz w:val="16"/>
          <w:szCs w:val="16"/>
        </w:rPr>
        <w:t>ый</w:t>
      </w:r>
      <w:r w:rsidR="00684F87">
        <w:rPr>
          <w:rFonts w:ascii="Arial" w:hAnsi="Arial" w:cs="Arial"/>
          <w:sz w:val="16"/>
          <w:szCs w:val="16"/>
        </w:rPr>
        <w:t xml:space="preserve"> </w:t>
      </w:r>
      <w:r w:rsidR="00F17534">
        <w:rPr>
          <w:rFonts w:ascii="Arial" w:hAnsi="Arial" w:cs="Arial"/>
          <w:sz w:val="16"/>
          <w:szCs w:val="16"/>
        </w:rPr>
        <w:t>корпус</w:t>
      </w:r>
      <w:r w:rsidR="00684F87">
        <w:rPr>
          <w:rFonts w:ascii="Arial" w:hAnsi="Arial" w:cs="Arial"/>
          <w:sz w:val="16"/>
          <w:szCs w:val="16"/>
        </w:rPr>
        <w:t>, съемное долговечное жало</w:t>
      </w:r>
      <w:r w:rsidR="0084174C">
        <w:rPr>
          <w:rFonts w:ascii="Arial" w:hAnsi="Arial" w:cs="Arial"/>
          <w:sz w:val="16"/>
          <w:szCs w:val="16"/>
        </w:rPr>
        <w:t xml:space="preserve"> </w:t>
      </w:r>
      <w:r w:rsidR="00B815E3">
        <w:rPr>
          <w:rFonts w:ascii="Arial" w:hAnsi="Arial" w:cs="Arial"/>
          <w:sz w:val="16"/>
          <w:szCs w:val="16"/>
        </w:rPr>
        <w:t>из меди с никелевым покрытием</w:t>
      </w:r>
      <w:r w:rsidR="00C13AC8">
        <w:rPr>
          <w:rFonts w:ascii="Arial" w:hAnsi="Arial" w:cs="Arial"/>
          <w:sz w:val="16"/>
          <w:szCs w:val="16"/>
        </w:rPr>
        <w:t xml:space="preserve">, </w:t>
      </w:r>
      <w:r w:rsidR="00F17534">
        <w:rPr>
          <w:rFonts w:ascii="Arial" w:hAnsi="Arial" w:cs="Arial"/>
          <w:sz w:val="16"/>
          <w:szCs w:val="16"/>
        </w:rPr>
        <w:t>светодиодные</w:t>
      </w:r>
      <w:r w:rsidR="00C13AC8">
        <w:rPr>
          <w:rFonts w:ascii="Arial" w:hAnsi="Arial" w:cs="Arial"/>
          <w:sz w:val="16"/>
          <w:szCs w:val="16"/>
        </w:rPr>
        <w:t xml:space="preserve"> индикатор</w:t>
      </w:r>
      <w:r w:rsidR="00F17534">
        <w:rPr>
          <w:rFonts w:ascii="Arial" w:hAnsi="Arial" w:cs="Arial"/>
          <w:sz w:val="16"/>
          <w:szCs w:val="16"/>
        </w:rPr>
        <w:t>ы работы и заряда</w:t>
      </w:r>
      <w:r w:rsidR="00A34329">
        <w:rPr>
          <w:rFonts w:ascii="Arial" w:hAnsi="Arial" w:cs="Arial"/>
          <w:sz w:val="16"/>
          <w:szCs w:val="16"/>
        </w:rPr>
        <w:t>,</w:t>
      </w:r>
      <w:r w:rsidR="00684F87">
        <w:rPr>
          <w:rFonts w:ascii="Arial" w:hAnsi="Arial" w:cs="Arial"/>
          <w:sz w:val="16"/>
          <w:szCs w:val="16"/>
        </w:rPr>
        <w:t xml:space="preserve"> </w:t>
      </w:r>
      <w:r w:rsidR="00F17534">
        <w:rPr>
          <w:rFonts w:ascii="Arial" w:hAnsi="Arial" w:cs="Arial"/>
          <w:sz w:val="16"/>
          <w:szCs w:val="16"/>
        </w:rPr>
        <w:t>керамический</w:t>
      </w:r>
      <w:r w:rsidR="00684F87">
        <w:rPr>
          <w:rFonts w:ascii="Arial" w:hAnsi="Arial" w:cs="Arial"/>
          <w:sz w:val="16"/>
          <w:szCs w:val="16"/>
        </w:rPr>
        <w:t xml:space="preserve"> нагреватель</w:t>
      </w:r>
      <w:r w:rsidR="00A34329">
        <w:rPr>
          <w:rFonts w:ascii="Arial" w:hAnsi="Arial" w:cs="Arial"/>
          <w:sz w:val="16"/>
          <w:szCs w:val="16"/>
        </w:rPr>
        <w:t xml:space="preserve"> и</w:t>
      </w:r>
      <w:r w:rsidR="00F17534">
        <w:rPr>
          <w:rFonts w:ascii="Arial" w:hAnsi="Arial" w:cs="Arial"/>
          <w:sz w:val="16"/>
          <w:szCs w:val="16"/>
        </w:rPr>
        <w:t xml:space="preserve"> сенсорную</w:t>
      </w:r>
      <w:r w:rsidR="00A34329">
        <w:rPr>
          <w:rFonts w:ascii="Arial" w:hAnsi="Arial" w:cs="Arial"/>
          <w:sz w:val="16"/>
          <w:szCs w:val="16"/>
        </w:rPr>
        <w:t xml:space="preserve"> кнопку включения/выключения на рукоятке</w:t>
      </w:r>
      <w:r w:rsidR="00684F87">
        <w:rPr>
          <w:rFonts w:ascii="Arial" w:hAnsi="Arial" w:cs="Arial"/>
          <w:sz w:val="16"/>
          <w:szCs w:val="16"/>
        </w:rPr>
        <w:t>.</w:t>
      </w:r>
    </w:p>
    <w:p w:rsidR="00C22254" w:rsidRDefault="00C22254"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Долговечное несгораемое жало позволит паяльнику в течении длительного срока исполнять свои функции.</w:t>
      </w:r>
    </w:p>
    <w:p w:rsidR="00967D08" w:rsidRDefault="00C22254"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Паяльник</w:t>
      </w:r>
      <w:r w:rsidR="00CE6B88" w:rsidRPr="00F12D0A">
        <w:rPr>
          <w:rFonts w:ascii="Arial" w:hAnsi="Arial" w:cs="Arial"/>
          <w:sz w:val="16"/>
          <w:szCs w:val="16"/>
        </w:rPr>
        <w:t xml:space="preserve"> предназначен для использования только внутри помещений.</w:t>
      </w:r>
    </w:p>
    <w:p w:rsidR="00F17534" w:rsidRDefault="00F17534" w:rsidP="008646A2">
      <w:pPr>
        <w:pStyle w:val="a3"/>
        <w:numPr>
          <w:ilvl w:val="0"/>
          <w:numId w:val="2"/>
        </w:numPr>
        <w:spacing w:after="0" w:line="240" w:lineRule="auto"/>
        <w:ind w:left="357" w:hanging="357"/>
        <w:jc w:val="both"/>
        <w:rPr>
          <w:rFonts w:ascii="Arial" w:hAnsi="Arial" w:cs="Arial"/>
          <w:sz w:val="16"/>
          <w:szCs w:val="16"/>
        </w:rPr>
      </w:pPr>
      <w:r w:rsidRPr="00F17534">
        <w:rPr>
          <w:rFonts w:ascii="Arial" w:hAnsi="Arial" w:cs="Arial"/>
          <w:sz w:val="16"/>
          <w:szCs w:val="16"/>
        </w:rPr>
        <w:t xml:space="preserve">Для подзарядки встроенного аккумулятора требуется зарядное устройство с характеристиками DC 5В/2А (не входит в комплект поставки товара). Для подключения к зарядному устройству в комплекте с </w:t>
      </w:r>
      <w:r>
        <w:rPr>
          <w:rFonts w:ascii="Arial" w:hAnsi="Arial" w:cs="Arial"/>
          <w:sz w:val="16"/>
          <w:szCs w:val="16"/>
        </w:rPr>
        <w:t>паяльником</w:t>
      </w:r>
      <w:r w:rsidRPr="00F17534">
        <w:rPr>
          <w:rFonts w:ascii="Arial" w:hAnsi="Arial" w:cs="Arial"/>
          <w:sz w:val="16"/>
          <w:szCs w:val="16"/>
        </w:rPr>
        <w:t xml:space="preserve"> поставляется шнур USB / </w:t>
      </w:r>
      <w:proofErr w:type="spellStart"/>
      <w:r w:rsidRPr="00F17534">
        <w:rPr>
          <w:rFonts w:ascii="Arial" w:hAnsi="Arial" w:cs="Arial"/>
          <w:sz w:val="16"/>
          <w:szCs w:val="16"/>
        </w:rPr>
        <w:t>Type</w:t>
      </w:r>
      <w:proofErr w:type="spellEnd"/>
      <w:r w:rsidRPr="00F17534">
        <w:rPr>
          <w:rFonts w:ascii="Arial" w:hAnsi="Arial" w:cs="Arial"/>
          <w:sz w:val="16"/>
          <w:szCs w:val="16"/>
        </w:rPr>
        <w:t xml:space="preserve">-C. Зарядное устройство подключается в разъем </w:t>
      </w:r>
      <w:proofErr w:type="spellStart"/>
      <w:r w:rsidRPr="00F17534">
        <w:rPr>
          <w:rFonts w:ascii="Arial" w:hAnsi="Arial" w:cs="Arial"/>
          <w:sz w:val="16"/>
          <w:szCs w:val="16"/>
        </w:rPr>
        <w:t>Type</w:t>
      </w:r>
      <w:proofErr w:type="spellEnd"/>
      <w:r w:rsidRPr="00F17534">
        <w:rPr>
          <w:rFonts w:ascii="Arial" w:hAnsi="Arial" w:cs="Arial"/>
          <w:sz w:val="16"/>
          <w:szCs w:val="16"/>
        </w:rPr>
        <w:t>-C на корпусе</w:t>
      </w:r>
      <w:r>
        <w:rPr>
          <w:rFonts w:ascii="Arial" w:hAnsi="Arial" w:cs="Arial"/>
          <w:sz w:val="16"/>
          <w:szCs w:val="16"/>
        </w:rPr>
        <w:t xml:space="preserve"> паяльника</w:t>
      </w:r>
      <w:r w:rsidRPr="00F17534">
        <w:rPr>
          <w:rFonts w:ascii="Arial" w:hAnsi="Arial" w:cs="Arial"/>
          <w:sz w:val="16"/>
          <w:szCs w:val="16"/>
        </w:rPr>
        <w:t>.</w:t>
      </w:r>
    </w:p>
    <w:p w:rsidR="00D06666" w:rsidRPr="00F12D0A" w:rsidRDefault="00B849D2" w:rsidP="008646A2">
      <w:pPr>
        <w:pStyle w:val="a3"/>
        <w:numPr>
          <w:ilvl w:val="0"/>
          <w:numId w:val="2"/>
        </w:numPr>
        <w:spacing w:after="0" w:line="240" w:lineRule="auto"/>
        <w:ind w:left="357" w:hanging="357"/>
        <w:jc w:val="both"/>
        <w:rPr>
          <w:rFonts w:ascii="Arial" w:hAnsi="Arial" w:cs="Arial"/>
          <w:sz w:val="16"/>
          <w:szCs w:val="16"/>
        </w:rPr>
      </w:pPr>
      <w:r w:rsidRPr="00B849D2">
        <w:rPr>
          <w:rFonts w:ascii="Arial" w:hAnsi="Arial" w:cs="Arial"/>
          <w:sz w:val="16"/>
          <w:szCs w:val="16"/>
        </w:rPr>
        <w:t>Перед применением ознакомьтесь с инструкцией.</w:t>
      </w:r>
    </w:p>
    <w:p w:rsidR="00170F77"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Технические характеристики</w:t>
      </w:r>
      <w:r w:rsidR="009C6F7E" w:rsidRPr="00F12D0A">
        <w:rPr>
          <w:rFonts w:ascii="Arial" w:hAnsi="Arial" w:cs="Arial"/>
          <w:b/>
          <w:sz w:val="16"/>
          <w:szCs w:val="16"/>
        </w:rPr>
        <w:t>*</w:t>
      </w:r>
    </w:p>
    <w:tbl>
      <w:tblPr>
        <w:tblStyle w:val="a4"/>
        <w:tblW w:w="5000" w:type="pct"/>
        <w:jc w:val="center"/>
        <w:tblLook w:val="04A0" w:firstRow="1" w:lastRow="0" w:firstColumn="1" w:lastColumn="0" w:noHBand="0" w:noVBand="1"/>
      </w:tblPr>
      <w:tblGrid>
        <w:gridCol w:w="1976"/>
        <w:gridCol w:w="8480"/>
      </w:tblGrid>
      <w:tr w:rsidR="00F17534" w:rsidRPr="001603C0" w:rsidTr="00F17534">
        <w:trPr>
          <w:jc w:val="center"/>
        </w:trPr>
        <w:tc>
          <w:tcPr>
            <w:tcW w:w="945" w:type="pct"/>
          </w:tcPr>
          <w:p w:rsidR="00F17534" w:rsidRPr="00F12D0A" w:rsidRDefault="00F17534" w:rsidP="008646A2">
            <w:pPr>
              <w:rPr>
                <w:rFonts w:ascii="Arial" w:hAnsi="Arial" w:cs="Arial"/>
                <w:sz w:val="16"/>
                <w:szCs w:val="16"/>
              </w:rPr>
            </w:pPr>
            <w:r w:rsidRPr="00F12D0A">
              <w:rPr>
                <w:rFonts w:ascii="Arial" w:hAnsi="Arial" w:cs="Arial"/>
                <w:sz w:val="16"/>
                <w:szCs w:val="16"/>
              </w:rPr>
              <w:t>Модель</w:t>
            </w:r>
          </w:p>
        </w:tc>
        <w:tc>
          <w:tcPr>
            <w:tcW w:w="4055" w:type="pct"/>
            <w:vAlign w:val="center"/>
          </w:tcPr>
          <w:p w:rsidR="00F17534" w:rsidRPr="00F17534" w:rsidRDefault="00F17534" w:rsidP="008646A2">
            <w:pPr>
              <w:jc w:val="center"/>
              <w:rPr>
                <w:rFonts w:ascii="Arial" w:hAnsi="Arial" w:cs="Arial"/>
                <w:sz w:val="16"/>
                <w:szCs w:val="16"/>
              </w:rPr>
            </w:pPr>
            <w:r>
              <w:rPr>
                <w:rFonts w:ascii="Arial" w:hAnsi="Arial" w:cs="Arial"/>
                <w:sz w:val="16"/>
                <w:szCs w:val="16"/>
                <w:lang w:val="en-US"/>
              </w:rPr>
              <w:t>PLE</w:t>
            </w:r>
            <w:r>
              <w:rPr>
                <w:rFonts w:ascii="Arial" w:hAnsi="Arial" w:cs="Arial"/>
                <w:sz w:val="16"/>
                <w:szCs w:val="16"/>
              </w:rPr>
              <w:t>801</w:t>
            </w:r>
            <w:r>
              <w:rPr>
                <w:rFonts w:ascii="Arial" w:hAnsi="Arial" w:cs="Arial"/>
                <w:sz w:val="16"/>
                <w:szCs w:val="16"/>
                <w:lang w:val="en-US"/>
              </w:rPr>
              <w:t>-</w:t>
            </w:r>
            <w:r>
              <w:rPr>
                <w:rFonts w:ascii="Arial" w:hAnsi="Arial" w:cs="Arial"/>
                <w:sz w:val="16"/>
                <w:szCs w:val="16"/>
              </w:rPr>
              <w:t>08</w:t>
            </w:r>
          </w:p>
        </w:tc>
      </w:tr>
      <w:tr w:rsidR="00651BBA" w:rsidRPr="00F12D0A" w:rsidTr="003B52B8">
        <w:trPr>
          <w:jc w:val="center"/>
        </w:trPr>
        <w:tc>
          <w:tcPr>
            <w:tcW w:w="945" w:type="pct"/>
          </w:tcPr>
          <w:p w:rsidR="00D118BD" w:rsidRPr="00F12D0A" w:rsidRDefault="00F17534" w:rsidP="008646A2">
            <w:pPr>
              <w:rPr>
                <w:rFonts w:ascii="Arial" w:hAnsi="Arial" w:cs="Arial"/>
                <w:sz w:val="16"/>
                <w:szCs w:val="16"/>
              </w:rPr>
            </w:pPr>
            <w:r w:rsidRPr="00F17534">
              <w:rPr>
                <w:rFonts w:ascii="Arial" w:hAnsi="Arial" w:cs="Arial"/>
                <w:sz w:val="16"/>
                <w:szCs w:val="16"/>
              </w:rPr>
              <w:t>Входное напряжение/ток для заряда аккумулятора</w:t>
            </w:r>
          </w:p>
        </w:tc>
        <w:tc>
          <w:tcPr>
            <w:tcW w:w="4055" w:type="pct"/>
            <w:vAlign w:val="center"/>
          </w:tcPr>
          <w:p w:rsidR="00D118BD" w:rsidRPr="00F12D0A" w:rsidRDefault="00F17534" w:rsidP="008646A2">
            <w:pPr>
              <w:jc w:val="center"/>
              <w:rPr>
                <w:rFonts w:ascii="Arial" w:hAnsi="Arial" w:cs="Arial"/>
                <w:sz w:val="16"/>
                <w:szCs w:val="16"/>
              </w:rPr>
            </w:pPr>
            <w:r w:rsidRPr="00F17534">
              <w:rPr>
                <w:rFonts w:ascii="Arial" w:hAnsi="Arial" w:cs="Arial"/>
                <w:sz w:val="16"/>
                <w:szCs w:val="16"/>
              </w:rPr>
              <w:t>DC 5В/2А</w:t>
            </w:r>
          </w:p>
        </w:tc>
      </w:tr>
      <w:tr w:rsidR="00651BBA" w:rsidRPr="00F12D0A" w:rsidTr="003B52B8">
        <w:trPr>
          <w:jc w:val="center"/>
        </w:trPr>
        <w:tc>
          <w:tcPr>
            <w:tcW w:w="945" w:type="pct"/>
          </w:tcPr>
          <w:p w:rsidR="00421460" w:rsidRPr="00421460" w:rsidRDefault="00F17534" w:rsidP="008646A2">
            <w:pPr>
              <w:rPr>
                <w:rFonts w:ascii="Arial" w:hAnsi="Arial" w:cs="Arial"/>
                <w:sz w:val="16"/>
                <w:szCs w:val="16"/>
              </w:rPr>
            </w:pPr>
            <w:r>
              <w:rPr>
                <w:rFonts w:ascii="Arial" w:hAnsi="Arial" w:cs="Arial"/>
                <w:sz w:val="16"/>
                <w:szCs w:val="16"/>
              </w:rPr>
              <w:t>Тип аккумулятора</w:t>
            </w:r>
          </w:p>
        </w:tc>
        <w:tc>
          <w:tcPr>
            <w:tcW w:w="4055" w:type="pct"/>
            <w:vAlign w:val="center"/>
          </w:tcPr>
          <w:p w:rsidR="00421460" w:rsidRPr="00F12D0A" w:rsidRDefault="00F17534" w:rsidP="008646A2">
            <w:pPr>
              <w:jc w:val="center"/>
              <w:rPr>
                <w:rFonts w:ascii="Arial" w:hAnsi="Arial" w:cs="Arial"/>
                <w:sz w:val="16"/>
                <w:szCs w:val="16"/>
              </w:rPr>
            </w:pPr>
            <w:r w:rsidRPr="00F17534">
              <w:rPr>
                <w:rFonts w:ascii="Arial" w:hAnsi="Arial" w:cs="Arial"/>
                <w:sz w:val="16"/>
                <w:szCs w:val="16"/>
              </w:rPr>
              <w:t>Литий-ионный (</w:t>
            </w:r>
            <w:proofErr w:type="spellStart"/>
            <w:r w:rsidRPr="00F17534">
              <w:rPr>
                <w:rFonts w:ascii="Arial" w:hAnsi="Arial" w:cs="Arial"/>
                <w:sz w:val="16"/>
                <w:szCs w:val="16"/>
              </w:rPr>
              <w:t>Li-Io</w:t>
            </w:r>
            <w:proofErr w:type="spellEnd"/>
            <w:r>
              <w:rPr>
                <w:rFonts w:ascii="Arial" w:hAnsi="Arial" w:cs="Arial"/>
                <w:sz w:val="16"/>
                <w:szCs w:val="16"/>
                <w:lang w:val="en-US"/>
              </w:rPr>
              <w:t>n</w:t>
            </w:r>
            <w:r w:rsidRPr="00F17534">
              <w:rPr>
                <w:rFonts w:ascii="Arial" w:hAnsi="Arial" w:cs="Arial"/>
                <w:sz w:val="16"/>
                <w:szCs w:val="16"/>
              </w:rPr>
              <w:t>)</w:t>
            </w:r>
          </w:p>
        </w:tc>
      </w:tr>
      <w:tr w:rsidR="00F17534" w:rsidRPr="00F12D0A" w:rsidTr="003B52B8">
        <w:trPr>
          <w:jc w:val="center"/>
        </w:trPr>
        <w:tc>
          <w:tcPr>
            <w:tcW w:w="945" w:type="pct"/>
          </w:tcPr>
          <w:p w:rsidR="00F17534" w:rsidRDefault="00F17534" w:rsidP="008646A2">
            <w:pPr>
              <w:rPr>
                <w:rFonts w:ascii="Arial" w:hAnsi="Arial" w:cs="Arial"/>
                <w:sz w:val="16"/>
                <w:szCs w:val="16"/>
              </w:rPr>
            </w:pPr>
            <w:r w:rsidRPr="00F17534">
              <w:rPr>
                <w:rFonts w:ascii="Arial" w:hAnsi="Arial" w:cs="Arial"/>
                <w:sz w:val="16"/>
                <w:szCs w:val="16"/>
              </w:rPr>
              <w:t>Емкость аккумулятора</w:t>
            </w:r>
          </w:p>
        </w:tc>
        <w:tc>
          <w:tcPr>
            <w:tcW w:w="4055" w:type="pct"/>
            <w:vAlign w:val="center"/>
          </w:tcPr>
          <w:p w:rsidR="00F17534" w:rsidRPr="00F17534" w:rsidRDefault="00F17534" w:rsidP="008646A2">
            <w:pPr>
              <w:jc w:val="center"/>
              <w:rPr>
                <w:rFonts w:ascii="Arial" w:hAnsi="Arial" w:cs="Arial"/>
                <w:sz w:val="16"/>
                <w:szCs w:val="16"/>
              </w:rPr>
            </w:pPr>
            <w:r w:rsidRPr="00F17534">
              <w:rPr>
                <w:rFonts w:ascii="Arial" w:hAnsi="Arial" w:cs="Arial"/>
                <w:sz w:val="16"/>
                <w:szCs w:val="16"/>
              </w:rPr>
              <w:t>3.7В/</w:t>
            </w:r>
            <w:r>
              <w:rPr>
                <w:rFonts w:ascii="Arial" w:hAnsi="Arial" w:cs="Arial"/>
                <w:sz w:val="16"/>
                <w:szCs w:val="16"/>
                <w:lang w:val="en-US"/>
              </w:rPr>
              <w:t>1</w:t>
            </w:r>
            <w:r w:rsidRPr="00F17534">
              <w:rPr>
                <w:rFonts w:ascii="Arial" w:hAnsi="Arial" w:cs="Arial"/>
                <w:sz w:val="16"/>
                <w:szCs w:val="16"/>
              </w:rPr>
              <w:t>,</w:t>
            </w:r>
            <w:r>
              <w:rPr>
                <w:rFonts w:ascii="Arial" w:hAnsi="Arial" w:cs="Arial"/>
                <w:sz w:val="16"/>
                <w:szCs w:val="16"/>
                <w:lang w:val="en-US"/>
              </w:rPr>
              <w:t>8</w:t>
            </w:r>
            <w:r w:rsidRPr="00F17534">
              <w:rPr>
                <w:rFonts w:ascii="Arial" w:hAnsi="Arial" w:cs="Arial"/>
                <w:sz w:val="16"/>
                <w:szCs w:val="16"/>
              </w:rPr>
              <w:t xml:space="preserve"> А*ч</w:t>
            </w:r>
          </w:p>
        </w:tc>
      </w:tr>
      <w:tr w:rsidR="00F17534" w:rsidRPr="00F12D0A" w:rsidTr="00F17534">
        <w:trPr>
          <w:jc w:val="center"/>
        </w:trPr>
        <w:tc>
          <w:tcPr>
            <w:tcW w:w="945" w:type="pct"/>
          </w:tcPr>
          <w:p w:rsidR="00F17534" w:rsidRPr="00F12D0A" w:rsidRDefault="00F17534" w:rsidP="008646A2">
            <w:pPr>
              <w:rPr>
                <w:rFonts w:ascii="Arial" w:hAnsi="Arial" w:cs="Arial"/>
                <w:sz w:val="16"/>
                <w:szCs w:val="16"/>
              </w:rPr>
            </w:pPr>
            <w:r>
              <w:rPr>
                <w:rFonts w:ascii="Arial" w:hAnsi="Arial" w:cs="Arial"/>
                <w:sz w:val="16"/>
                <w:szCs w:val="16"/>
              </w:rPr>
              <w:t>Потребляемая мощность</w:t>
            </w:r>
          </w:p>
        </w:tc>
        <w:tc>
          <w:tcPr>
            <w:tcW w:w="4055" w:type="pct"/>
            <w:vAlign w:val="center"/>
          </w:tcPr>
          <w:p w:rsidR="00F17534" w:rsidRPr="0005318E" w:rsidRDefault="00F17534" w:rsidP="008646A2">
            <w:pPr>
              <w:jc w:val="center"/>
              <w:rPr>
                <w:rFonts w:ascii="Arial" w:hAnsi="Arial" w:cs="Arial"/>
                <w:sz w:val="16"/>
                <w:szCs w:val="16"/>
                <w:lang w:val="en-US"/>
              </w:rPr>
            </w:pPr>
            <w:r>
              <w:rPr>
                <w:rFonts w:ascii="Arial" w:hAnsi="Arial" w:cs="Arial"/>
                <w:sz w:val="16"/>
                <w:szCs w:val="16"/>
                <w:lang w:val="en-US"/>
              </w:rPr>
              <w:t>8</w:t>
            </w:r>
            <w:r>
              <w:rPr>
                <w:rFonts w:ascii="Arial" w:hAnsi="Arial" w:cs="Arial"/>
                <w:sz w:val="16"/>
                <w:szCs w:val="16"/>
              </w:rPr>
              <w:t>Вт</w:t>
            </w:r>
          </w:p>
        </w:tc>
      </w:tr>
      <w:tr w:rsidR="00F17534" w:rsidRPr="00F12D0A" w:rsidTr="00F17534">
        <w:trPr>
          <w:jc w:val="center"/>
        </w:trPr>
        <w:tc>
          <w:tcPr>
            <w:tcW w:w="945" w:type="pct"/>
          </w:tcPr>
          <w:p w:rsidR="00F17534" w:rsidRPr="00421460" w:rsidRDefault="00F17534" w:rsidP="008646A2">
            <w:pPr>
              <w:rPr>
                <w:rFonts w:ascii="Arial" w:hAnsi="Arial" w:cs="Arial"/>
                <w:sz w:val="16"/>
                <w:szCs w:val="16"/>
                <w:lang w:val="en-US"/>
              </w:rPr>
            </w:pPr>
            <w:r>
              <w:rPr>
                <w:rFonts w:ascii="Arial" w:hAnsi="Arial" w:cs="Arial"/>
                <w:sz w:val="16"/>
                <w:szCs w:val="16"/>
              </w:rPr>
              <w:t>Максимальная температура нагрева</w:t>
            </w:r>
          </w:p>
        </w:tc>
        <w:tc>
          <w:tcPr>
            <w:tcW w:w="4055" w:type="pct"/>
            <w:vAlign w:val="center"/>
          </w:tcPr>
          <w:p w:rsidR="00F17534" w:rsidRDefault="00F17534" w:rsidP="008646A2">
            <w:pPr>
              <w:jc w:val="center"/>
              <w:rPr>
                <w:rFonts w:ascii="Arial" w:hAnsi="Arial" w:cs="Arial"/>
                <w:sz w:val="16"/>
                <w:szCs w:val="16"/>
              </w:rPr>
            </w:pPr>
            <w:r>
              <w:rPr>
                <w:rFonts w:ascii="Arial" w:hAnsi="Arial" w:cs="Arial"/>
                <w:sz w:val="16"/>
                <w:szCs w:val="16"/>
                <w:lang w:val="en-US"/>
              </w:rPr>
              <w:t>4</w:t>
            </w:r>
            <w:r>
              <w:rPr>
                <w:rFonts w:ascii="Arial" w:hAnsi="Arial" w:cs="Arial"/>
                <w:sz w:val="16"/>
                <w:szCs w:val="16"/>
              </w:rPr>
              <w:t>80˚С</w:t>
            </w:r>
          </w:p>
        </w:tc>
      </w:tr>
      <w:tr w:rsidR="00F17534" w:rsidRPr="00F12D0A" w:rsidTr="00F17534">
        <w:trPr>
          <w:jc w:val="center"/>
        </w:trPr>
        <w:tc>
          <w:tcPr>
            <w:tcW w:w="945" w:type="pct"/>
          </w:tcPr>
          <w:p w:rsidR="00F17534" w:rsidRDefault="00F17534" w:rsidP="008646A2">
            <w:pPr>
              <w:rPr>
                <w:rFonts w:ascii="Arial" w:hAnsi="Arial" w:cs="Arial"/>
                <w:sz w:val="16"/>
                <w:szCs w:val="16"/>
              </w:rPr>
            </w:pPr>
            <w:r>
              <w:rPr>
                <w:rFonts w:ascii="Arial" w:hAnsi="Arial" w:cs="Arial"/>
                <w:sz w:val="16"/>
                <w:szCs w:val="16"/>
              </w:rPr>
              <w:t>Диаметр жала</w:t>
            </w:r>
          </w:p>
        </w:tc>
        <w:tc>
          <w:tcPr>
            <w:tcW w:w="4055" w:type="pct"/>
            <w:vAlign w:val="center"/>
          </w:tcPr>
          <w:p w:rsidR="00F17534" w:rsidRDefault="00F17534" w:rsidP="008646A2">
            <w:pPr>
              <w:jc w:val="center"/>
              <w:rPr>
                <w:rFonts w:ascii="Arial" w:hAnsi="Arial" w:cs="Arial"/>
                <w:sz w:val="16"/>
                <w:szCs w:val="16"/>
              </w:rPr>
            </w:pPr>
            <w:r>
              <w:rPr>
                <w:rFonts w:ascii="Arial" w:hAnsi="Arial" w:cs="Arial"/>
                <w:sz w:val="16"/>
                <w:szCs w:val="16"/>
              </w:rPr>
              <w:t>Ø</w:t>
            </w:r>
            <w:r w:rsidR="009C1289">
              <w:rPr>
                <w:rFonts w:ascii="Arial" w:hAnsi="Arial" w:cs="Arial"/>
                <w:sz w:val="16"/>
                <w:szCs w:val="16"/>
              </w:rPr>
              <w:t>4</w:t>
            </w:r>
            <w:r>
              <w:rPr>
                <w:rFonts w:ascii="Arial" w:hAnsi="Arial" w:cs="Arial"/>
                <w:sz w:val="16"/>
                <w:szCs w:val="16"/>
              </w:rPr>
              <w:t>мм</w:t>
            </w:r>
          </w:p>
        </w:tc>
      </w:tr>
      <w:tr w:rsidR="00F17534" w:rsidRPr="00F12D0A" w:rsidTr="00F17534">
        <w:trPr>
          <w:jc w:val="center"/>
        </w:trPr>
        <w:tc>
          <w:tcPr>
            <w:tcW w:w="945" w:type="pct"/>
          </w:tcPr>
          <w:p w:rsidR="00F17534" w:rsidRPr="00421460" w:rsidRDefault="00F17534" w:rsidP="008646A2">
            <w:pPr>
              <w:rPr>
                <w:rFonts w:ascii="Arial" w:hAnsi="Arial" w:cs="Arial"/>
                <w:sz w:val="16"/>
                <w:szCs w:val="16"/>
              </w:rPr>
            </w:pPr>
            <w:r>
              <w:rPr>
                <w:rFonts w:ascii="Arial" w:hAnsi="Arial" w:cs="Arial"/>
                <w:sz w:val="16"/>
                <w:szCs w:val="16"/>
              </w:rPr>
              <w:t>Время нагрева</w:t>
            </w:r>
          </w:p>
        </w:tc>
        <w:tc>
          <w:tcPr>
            <w:tcW w:w="4055" w:type="pct"/>
            <w:vAlign w:val="center"/>
          </w:tcPr>
          <w:p w:rsidR="00F17534" w:rsidRPr="00280301" w:rsidRDefault="00280301" w:rsidP="008646A2">
            <w:pPr>
              <w:jc w:val="center"/>
              <w:rPr>
                <w:rFonts w:ascii="Arial" w:hAnsi="Arial" w:cs="Arial"/>
                <w:sz w:val="16"/>
                <w:szCs w:val="16"/>
                <w:lang w:val="en-US"/>
              </w:rPr>
            </w:pPr>
            <w:r>
              <w:rPr>
                <w:rFonts w:ascii="Arial" w:hAnsi="Arial" w:cs="Arial"/>
                <w:sz w:val="16"/>
                <w:szCs w:val="16"/>
                <w:lang w:val="en-US"/>
              </w:rPr>
              <w:t>15-45</w:t>
            </w:r>
            <w:r w:rsidR="00F17534">
              <w:rPr>
                <w:rFonts w:ascii="Arial" w:hAnsi="Arial" w:cs="Arial"/>
                <w:sz w:val="16"/>
                <w:szCs w:val="16"/>
              </w:rPr>
              <w:t xml:space="preserve"> </w:t>
            </w:r>
            <w:r>
              <w:rPr>
                <w:rFonts w:ascii="Arial" w:hAnsi="Arial" w:cs="Arial"/>
                <w:sz w:val="16"/>
                <w:szCs w:val="16"/>
              </w:rPr>
              <w:t>секунд</w:t>
            </w:r>
          </w:p>
        </w:tc>
      </w:tr>
      <w:tr w:rsidR="00280301" w:rsidRPr="00F12D0A" w:rsidTr="00F17534">
        <w:trPr>
          <w:jc w:val="center"/>
        </w:trPr>
        <w:tc>
          <w:tcPr>
            <w:tcW w:w="945" w:type="pct"/>
          </w:tcPr>
          <w:p w:rsidR="00280301" w:rsidRDefault="00280301" w:rsidP="008646A2">
            <w:pPr>
              <w:rPr>
                <w:rFonts w:ascii="Arial" w:hAnsi="Arial" w:cs="Arial"/>
                <w:sz w:val="16"/>
                <w:szCs w:val="16"/>
              </w:rPr>
            </w:pPr>
            <w:r>
              <w:rPr>
                <w:rFonts w:ascii="Arial" w:hAnsi="Arial" w:cs="Arial"/>
                <w:sz w:val="16"/>
                <w:szCs w:val="16"/>
              </w:rPr>
              <w:t>Время полной зарядки</w:t>
            </w:r>
          </w:p>
        </w:tc>
        <w:tc>
          <w:tcPr>
            <w:tcW w:w="4055" w:type="pct"/>
            <w:vAlign w:val="center"/>
          </w:tcPr>
          <w:p w:rsidR="00280301" w:rsidRPr="00280301" w:rsidRDefault="00280301" w:rsidP="008646A2">
            <w:pPr>
              <w:jc w:val="center"/>
              <w:rPr>
                <w:rFonts w:ascii="Arial" w:hAnsi="Arial" w:cs="Arial"/>
                <w:sz w:val="16"/>
                <w:szCs w:val="16"/>
              </w:rPr>
            </w:pPr>
            <w:r>
              <w:rPr>
                <w:rFonts w:ascii="Arial" w:hAnsi="Arial" w:cs="Arial"/>
                <w:sz w:val="16"/>
                <w:szCs w:val="16"/>
              </w:rPr>
              <w:t>1,5 часа</w:t>
            </w:r>
          </w:p>
        </w:tc>
      </w:tr>
      <w:tr w:rsidR="00280301" w:rsidRPr="00F12D0A" w:rsidTr="00F17534">
        <w:trPr>
          <w:jc w:val="center"/>
        </w:trPr>
        <w:tc>
          <w:tcPr>
            <w:tcW w:w="945" w:type="pct"/>
          </w:tcPr>
          <w:p w:rsidR="00280301" w:rsidRDefault="00280301" w:rsidP="008646A2">
            <w:pPr>
              <w:rPr>
                <w:rFonts w:ascii="Arial" w:hAnsi="Arial" w:cs="Arial"/>
                <w:sz w:val="16"/>
                <w:szCs w:val="16"/>
              </w:rPr>
            </w:pPr>
            <w:r>
              <w:rPr>
                <w:rFonts w:ascii="Arial" w:hAnsi="Arial" w:cs="Arial"/>
                <w:sz w:val="16"/>
                <w:szCs w:val="16"/>
              </w:rPr>
              <w:t>Время работы</w:t>
            </w:r>
          </w:p>
        </w:tc>
        <w:tc>
          <w:tcPr>
            <w:tcW w:w="4055" w:type="pct"/>
            <w:vAlign w:val="center"/>
          </w:tcPr>
          <w:p w:rsidR="00280301" w:rsidRDefault="00280301" w:rsidP="008646A2">
            <w:pPr>
              <w:jc w:val="center"/>
              <w:rPr>
                <w:rFonts w:ascii="Arial" w:hAnsi="Arial" w:cs="Arial"/>
                <w:sz w:val="16"/>
                <w:szCs w:val="16"/>
              </w:rPr>
            </w:pPr>
            <w:r>
              <w:rPr>
                <w:rFonts w:ascii="Arial" w:hAnsi="Arial" w:cs="Arial"/>
                <w:sz w:val="16"/>
                <w:szCs w:val="16"/>
              </w:rPr>
              <w:t>1 час</w:t>
            </w:r>
          </w:p>
        </w:tc>
      </w:tr>
      <w:tr w:rsidR="00C73966" w:rsidRPr="00F12D0A" w:rsidTr="00C73966">
        <w:trPr>
          <w:jc w:val="center"/>
        </w:trPr>
        <w:tc>
          <w:tcPr>
            <w:tcW w:w="945" w:type="pct"/>
          </w:tcPr>
          <w:p w:rsidR="00C73966" w:rsidRPr="00F12D0A" w:rsidRDefault="00C73966" w:rsidP="008646A2">
            <w:pPr>
              <w:rPr>
                <w:rFonts w:ascii="Arial" w:hAnsi="Arial" w:cs="Arial"/>
                <w:sz w:val="16"/>
                <w:szCs w:val="16"/>
              </w:rPr>
            </w:pPr>
            <w:r w:rsidRPr="00F12D0A">
              <w:rPr>
                <w:rFonts w:ascii="Arial" w:hAnsi="Arial" w:cs="Arial"/>
                <w:sz w:val="16"/>
                <w:szCs w:val="16"/>
              </w:rPr>
              <w:t>Тип</w:t>
            </w:r>
            <w:r>
              <w:rPr>
                <w:rFonts w:ascii="Arial" w:hAnsi="Arial" w:cs="Arial"/>
                <w:sz w:val="16"/>
                <w:szCs w:val="16"/>
              </w:rPr>
              <w:t xml:space="preserve"> нагревателя</w:t>
            </w:r>
          </w:p>
        </w:tc>
        <w:tc>
          <w:tcPr>
            <w:tcW w:w="4055" w:type="pct"/>
            <w:vAlign w:val="center"/>
          </w:tcPr>
          <w:p w:rsidR="00C73966" w:rsidRDefault="00280301" w:rsidP="008646A2">
            <w:pPr>
              <w:jc w:val="center"/>
              <w:rPr>
                <w:rFonts w:ascii="Arial" w:hAnsi="Arial" w:cs="Arial"/>
                <w:sz w:val="16"/>
                <w:szCs w:val="16"/>
              </w:rPr>
            </w:pPr>
            <w:r>
              <w:rPr>
                <w:rFonts w:ascii="Arial" w:hAnsi="Arial" w:cs="Arial"/>
                <w:sz w:val="16"/>
                <w:szCs w:val="16"/>
              </w:rPr>
              <w:t>Керамический</w:t>
            </w:r>
          </w:p>
        </w:tc>
      </w:tr>
      <w:tr w:rsidR="00651BBA" w:rsidRPr="00F12D0A" w:rsidTr="003B52B8">
        <w:trPr>
          <w:jc w:val="center"/>
        </w:trPr>
        <w:tc>
          <w:tcPr>
            <w:tcW w:w="945" w:type="pct"/>
          </w:tcPr>
          <w:p w:rsidR="00D118BD" w:rsidRPr="00F12D0A" w:rsidRDefault="00D118BD" w:rsidP="008646A2">
            <w:pPr>
              <w:rPr>
                <w:rFonts w:ascii="Arial" w:hAnsi="Arial" w:cs="Arial"/>
                <w:sz w:val="16"/>
                <w:szCs w:val="16"/>
              </w:rPr>
            </w:pPr>
            <w:r>
              <w:rPr>
                <w:rFonts w:ascii="Arial" w:hAnsi="Arial" w:cs="Arial"/>
                <w:sz w:val="16"/>
                <w:szCs w:val="16"/>
              </w:rPr>
              <w:t>Тип по способу применения</w:t>
            </w:r>
          </w:p>
        </w:tc>
        <w:tc>
          <w:tcPr>
            <w:tcW w:w="4055" w:type="pct"/>
            <w:vAlign w:val="center"/>
          </w:tcPr>
          <w:p w:rsidR="00D118BD" w:rsidRDefault="00D118BD" w:rsidP="008646A2">
            <w:pPr>
              <w:jc w:val="center"/>
              <w:rPr>
                <w:rFonts w:ascii="Arial" w:hAnsi="Arial" w:cs="Arial"/>
                <w:sz w:val="16"/>
                <w:szCs w:val="16"/>
              </w:rPr>
            </w:pPr>
            <w:r>
              <w:rPr>
                <w:rFonts w:ascii="Arial" w:hAnsi="Arial" w:cs="Arial"/>
                <w:sz w:val="16"/>
                <w:szCs w:val="16"/>
              </w:rPr>
              <w:t>Переносные</w:t>
            </w:r>
          </w:p>
        </w:tc>
      </w:tr>
      <w:tr w:rsidR="00651BBA" w:rsidRPr="00F12D0A" w:rsidTr="003B52B8">
        <w:trPr>
          <w:jc w:val="center"/>
        </w:trPr>
        <w:tc>
          <w:tcPr>
            <w:tcW w:w="945" w:type="pct"/>
          </w:tcPr>
          <w:p w:rsidR="00D118BD" w:rsidRDefault="00D118BD" w:rsidP="008646A2">
            <w:pPr>
              <w:rPr>
                <w:rFonts w:ascii="Arial" w:hAnsi="Arial" w:cs="Arial"/>
                <w:sz w:val="16"/>
                <w:szCs w:val="16"/>
              </w:rPr>
            </w:pPr>
            <w:r>
              <w:rPr>
                <w:rFonts w:ascii="Arial" w:hAnsi="Arial" w:cs="Arial"/>
                <w:sz w:val="16"/>
                <w:szCs w:val="16"/>
              </w:rPr>
              <w:t>Наличие выключателя</w:t>
            </w:r>
          </w:p>
        </w:tc>
        <w:tc>
          <w:tcPr>
            <w:tcW w:w="4055" w:type="pct"/>
            <w:vAlign w:val="center"/>
          </w:tcPr>
          <w:p w:rsidR="00D118BD" w:rsidRDefault="00A34329" w:rsidP="008646A2">
            <w:pPr>
              <w:jc w:val="center"/>
              <w:rPr>
                <w:rFonts w:ascii="Arial" w:hAnsi="Arial" w:cs="Arial"/>
                <w:sz w:val="16"/>
                <w:szCs w:val="16"/>
              </w:rPr>
            </w:pPr>
            <w:r>
              <w:rPr>
                <w:rFonts w:ascii="Arial" w:hAnsi="Arial" w:cs="Arial"/>
                <w:sz w:val="16"/>
                <w:szCs w:val="16"/>
              </w:rPr>
              <w:t>Да</w:t>
            </w:r>
          </w:p>
        </w:tc>
      </w:tr>
      <w:tr w:rsidR="00651BBA" w:rsidRPr="00F12D0A" w:rsidTr="003B52B8">
        <w:trPr>
          <w:jc w:val="center"/>
        </w:trPr>
        <w:tc>
          <w:tcPr>
            <w:tcW w:w="945" w:type="pct"/>
          </w:tcPr>
          <w:p w:rsidR="00D118BD" w:rsidRDefault="00D118BD" w:rsidP="008646A2">
            <w:pPr>
              <w:rPr>
                <w:rFonts w:ascii="Arial" w:hAnsi="Arial" w:cs="Arial"/>
                <w:sz w:val="16"/>
                <w:szCs w:val="16"/>
              </w:rPr>
            </w:pPr>
            <w:r>
              <w:rPr>
                <w:rFonts w:ascii="Arial" w:hAnsi="Arial" w:cs="Arial"/>
                <w:sz w:val="16"/>
                <w:szCs w:val="16"/>
              </w:rPr>
              <w:t xml:space="preserve">Наличие </w:t>
            </w:r>
            <w:r w:rsidR="00421460">
              <w:rPr>
                <w:rFonts w:ascii="Arial" w:hAnsi="Arial" w:cs="Arial"/>
                <w:sz w:val="16"/>
                <w:szCs w:val="16"/>
              </w:rPr>
              <w:t>регулировки</w:t>
            </w:r>
          </w:p>
        </w:tc>
        <w:tc>
          <w:tcPr>
            <w:tcW w:w="4055" w:type="pct"/>
            <w:vAlign w:val="center"/>
          </w:tcPr>
          <w:p w:rsidR="00D118BD" w:rsidRDefault="00D118BD" w:rsidP="008646A2">
            <w:pPr>
              <w:jc w:val="center"/>
              <w:rPr>
                <w:rFonts w:ascii="Arial" w:hAnsi="Arial" w:cs="Arial"/>
                <w:sz w:val="16"/>
                <w:szCs w:val="16"/>
              </w:rPr>
            </w:pPr>
            <w:r>
              <w:rPr>
                <w:rFonts w:ascii="Arial" w:hAnsi="Arial" w:cs="Arial"/>
                <w:sz w:val="16"/>
                <w:szCs w:val="16"/>
              </w:rPr>
              <w:t>Нет</w:t>
            </w:r>
          </w:p>
        </w:tc>
      </w:tr>
      <w:tr w:rsidR="00C73966" w:rsidRPr="00F12D0A" w:rsidTr="00C73966">
        <w:trPr>
          <w:jc w:val="center"/>
        </w:trPr>
        <w:tc>
          <w:tcPr>
            <w:tcW w:w="945" w:type="pct"/>
          </w:tcPr>
          <w:p w:rsidR="00C73966" w:rsidRDefault="00C73966" w:rsidP="008646A2">
            <w:pPr>
              <w:rPr>
                <w:rFonts w:ascii="Arial" w:hAnsi="Arial" w:cs="Arial"/>
                <w:sz w:val="16"/>
                <w:szCs w:val="16"/>
              </w:rPr>
            </w:pPr>
            <w:r>
              <w:rPr>
                <w:rFonts w:ascii="Arial" w:hAnsi="Arial" w:cs="Arial"/>
                <w:sz w:val="16"/>
                <w:szCs w:val="16"/>
              </w:rPr>
              <w:t>Наличие индикатора</w:t>
            </w:r>
          </w:p>
        </w:tc>
        <w:tc>
          <w:tcPr>
            <w:tcW w:w="4055" w:type="pct"/>
            <w:vAlign w:val="center"/>
          </w:tcPr>
          <w:p w:rsidR="00C73966" w:rsidRDefault="00C73966" w:rsidP="008646A2">
            <w:pPr>
              <w:jc w:val="center"/>
              <w:rPr>
                <w:rFonts w:ascii="Arial" w:hAnsi="Arial" w:cs="Arial"/>
                <w:sz w:val="16"/>
                <w:szCs w:val="16"/>
              </w:rPr>
            </w:pPr>
            <w:r>
              <w:rPr>
                <w:rFonts w:ascii="Arial" w:hAnsi="Arial" w:cs="Arial"/>
                <w:sz w:val="16"/>
                <w:szCs w:val="16"/>
              </w:rPr>
              <w:t>Да (</w:t>
            </w:r>
            <w:r w:rsidR="00280301">
              <w:rPr>
                <w:rFonts w:ascii="Arial" w:hAnsi="Arial" w:cs="Arial"/>
                <w:sz w:val="16"/>
                <w:szCs w:val="16"/>
              </w:rPr>
              <w:t>светодиод</w:t>
            </w:r>
            <w:r>
              <w:rPr>
                <w:rFonts w:ascii="Arial" w:hAnsi="Arial" w:cs="Arial"/>
                <w:sz w:val="16"/>
                <w:szCs w:val="16"/>
              </w:rPr>
              <w:t>)</w:t>
            </w:r>
          </w:p>
        </w:tc>
      </w:tr>
      <w:tr w:rsidR="00C73966" w:rsidRPr="00F12D0A" w:rsidTr="00C73966">
        <w:trPr>
          <w:jc w:val="center"/>
        </w:trPr>
        <w:tc>
          <w:tcPr>
            <w:tcW w:w="945" w:type="pct"/>
          </w:tcPr>
          <w:p w:rsidR="00C73966" w:rsidRDefault="00C73966" w:rsidP="008646A2">
            <w:pPr>
              <w:rPr>
                <w:rFonts w:ascii="Arial" w:hAnsi="Arial" w:cs="Arial"/>
                <w:sz w:val="16"/>
                <w:szCs w:val="16"/>
              </w:rPr>
            </w:pPr>
            <w:r>
              <w:rPr>
                <w:rFonts w:ascii="Arial" w:hAnsi="Arial" w:cs="Arial"/>
                <w:sz w:val="16"/>
                <w:szCs w:val="16"/>
              </w:rPr>
              <w:t>Материал жала</w:t>
            </w:r>
          </w:p>
        </w:tc>
        <w:tc>
          <w:tcPr>
            <w:tcW w:w="4055" w:type="pct"/>
            <w:vAlign w:val="center"/>
          </w:tcPr>
          <w:p w:rsidR="00C73966" w:rsidRPr="00A63C42" w:rsidRDefault="00C73966" w:rsidP="008646A2">
            <w:pPr>
              <w:jc w:val="center"/>
              <w:rPr>
                <w:rFonts w:ascii="Arial" w:hAnsi="Arial" w:cs="Arial"/>
                <w:sz w:val="16"/>
                <w:szCs w:val="16"/>
              </w:rPr>
            </w:pPr>
            <w:r>
              <w:rPr>
                <w:rFonts w:ascii="Arial" w:hAnsi="Arial" w:cs="Arial"/>
                <w:sz w:val="16"/>
                <w:szCs w:val="16"/>
              </w:rPr>
              <w:t>Медь с никелевым покрытием</w:t>
            </w:r>
          </w:p>
        </w:tc>
      </w:tr>
      <w:tr w:rsidR="0084174C" w:rsidRPr="00F12D0A" w:rsidTr="003B52B8">
        <w:trPr>
          <w:jc w:val="center"/>
        </w:trPr>
        <w:tc>
          <w:tcPr>
            <w:tcW w:w="945" w:type="pct"/>
          </w:tcPr>
          <w:p w:rsidR="0084174C" w:rsidRDefault="0084174C" w:rsidP="008646A2">
            <w:pPr>
              <w:rPr>
                <w:rFonts w:ascii="Arial" w:hAnsi="Arial" w:cs="Arial"/>
                <w:sz w:val="16"/>
                <w:szCs w:val="16"/>
              </w:rPr>
            </w:pPr>
            <w:r>
              <w:rPr>
                <w:rFonts w:ascii="Arial" w:hAnsi="Arial" w:cs="Arial"/>
                <w:sz w:val="16"/>
                <w:szCs w:val="16"/>
              </w:rPr>
              <w:t>Тип жала</w:t>
            </w:r>
          </w:p>
        </w:tc>
        <w:tc>
          <w:tcPr>
            <w:tcW w:w="4055" w:type="pct"/>
            <w:vAlign w:val="center"/>
          </w:tcPr>
          <w:p w:rsidR="0084174C" w:rsidRPr="00FE2CE2" w:rsidRDefault="0084174C" w:rsidP="008646A2">
            <w:pPr>
              <w:jc w:val="center"/>
              <w:rPr>
                <w:rFonts w:ascii="Arial" w:hAnsi="Arial" w:cs="Arial"/>
                <w:sz w:val="16"/>
                <w:szCs w:val="16"/>
                <w:lang w:val="en-US"/>
              </w:rPr>
            </w:pPr>
            <w:r>
              <w:rPr>
                <w:rFonts w:ascii="Arial" w:hAnsi="Arial" w:cs="Arial"/>
                <w:sz w:val="16"/>
                <w:szCs w:val="16"/>
              </w:rPr>
              <w:t>Съемное</w:t>
            </w:r>
          </w:p>
        </w:tc>
      </w:tr>
      <w:tr w:rsidR="00C73966" w:rsidRPr="00F12D0A" w:rsidTr="00C73966">
        <w:trPr>
          <w:jc w:val="center"/>
        </w:trPr>
        <w:tc>
          <w:tcPr>
            <w:tcW w:w="945" w:type="pct"/>
          </w:tcPr>
          <w:p w:rsidR="00C73966" w:rsidRDefault="00C73966" w:rsidP="008646A2">
            <w:pPr>
              <w:rPr>
                <w:rFonts w:ascii="Arial" w:hAnsi="Arial" w:cs="Arial"/>
                <w:sz w:val="16"/>
                <w:szCs w:val="16"/>
              </w:rPr>
            </w:pPr>
            <w:r>
              <w:rPr>
                <w:rFonts w:ascii="Arial" w:hAnsi="Arial" w:cs="Arial"/>
                <w:sz w:val="16"/>
                <w:szCs w:val="16"/>
              </w:rPr>
              <w:t xml:space="preserve">Материал </w:t>
            </w:r>
            <w:r w:rsidR="00280301">
              <w:rPr>
                <w:rFonts w:ascii="Arial" w:hAnsi="Arial" w:cs="Arial"/>
                <w:sz w:val="16"/>
                <w:szCs w:val="16"/>
              </w:rPr>
              <w:t>корпуса</w:t>
            </w:r>
          </w:p>
        </w:tc>
        <w:tc>
          <w:tcPr>
            <w:tcW w:w="4055" w:type="pct"/>
            <w:vAlign w:val="center"/>
          </w:tcPr>
          <w:p w:rsidR="00C73966" w:rsidRDefault="00C73966" w:rsidP="008646A2">
            <w:pPr>
              <w:jc w:val="center"/>
              <w:rPr>
                <w:rFonts w:ascii="Arial" w:hAnsi="Arial" w:cs="Arial"/>
                <w:sz w:val="16"/>
                <w:szCs w:val="16"/>
              </w:rPr>
            </w:pPr>
            <w:r>
              <w:rPr>
                <w:rFonts w:ascii="Arial" w:hAnsi="Arial" w:cs="Arial"/>
                <w:sz w:val="16"/>
                <w:szCs w:val="16"/>
              </w:rPr>
              <w:t>Пластик</w:t>
            </w:r>
          </w:p>
        </w:tc>
      </w:tr>
      <w:tr w:rsidR="00987315" w:rsidRPr="00F12D0A" w:rsidTr="00987315">
        <w:trPr>
          <w:jc w:val="center"/>
        </w:trPr>
        <w:tc>
          <w:tcPr>
            <w:tcW w:w="945" w:type="pct"/>
          </w:tcPr>
          <w:p w:rsidR="00987315" w:rsidRPr="00520E25" w:rsidRDefault="00987315" w:rsidP="008646A2">
            <w:pPr>
              <w:rPr>
                <w:rFonts w:ascii="Arial" w:hAnsi="Arial" w:cs="Arial"/>
                <w:sz w:val="16"/>
                <w:szCs w:val="16"/>
              </w:rPr>
            </w:pPr>
            <w:r>
              <w:rPr>
                <w:rFonts w:ascii="Arial" w:hAnsi="Arial" w:cs="Arial"/>
                <w:sz w:val="16"/>
                <w:szCs w:val="16"/>
              </w:rPr>
              <w:t>Класс электробезопасности</w:t>
            </w:r>
          </w:p>
        </w:tc>
        <w:tc>
          <w:tcPr>
            <w:tcW w:w="4055" w:type="pct"/>
            <w:vAlign w:val="center"/>
          </w:tcPr>
          <w:p w:rsidR="00987315" w:rsidRPr="00551D3F" w:rsidRDefault="00987315" w:rsidP="008646A2">
            <w:pPr>
              <w:jc w:val="center"/>
              <w:rPr>
                <w:rFonts w:ascii="Arial" w:hAnsi="Arial" w:cs="Arial"/>
                <w:sz w:val="16"/>
                <w:szCs w:val="16"/>
              </w:rPr>
            </w:pPr>
            <w:r>
              <w:rPr>
                <w:rFonts w:ascii="Arial" w:hAnsi="Arial" w:cs="Arial"/>
                <w:sz w:val="16"/>
                <w:szCs w:val="16"/>
                <w:lang w:val="en-US"/>
              </w:rPr>
              <w:t>II</w:t>
            </w:r>
            <w:r w:rsidR="00280301">
              <w:rPr>
                <w:rFonts w:ascii="Arial" w:hAnsi="Arial" w:cs="Arial"/>
                <w:sz w:val="16"/>
                <w:szCs w:val="16"/>
                <w:lang w:val="en-US"/>
              </w:rPr>
              <w:t>I</w:t>
            </w:r>
          </w:p>
        </w:tc>
      </w:tr>
      <w:tr w:rsidR="00651BBA" w:rsidRPr="00F12D0A" w:rsidTr="003B52B8">
        <w:trPr>
          <w:jc w:val="center"/>
        </w:trPr>
        <w:tc>
          <w:tcPr>
            <w:tcW w:w="945" w:type="pct"/>
          </w:tcPr>
          <w:p w:rsidR="00D118BD" w:rsidRPr="00F12D0A" w:rsidRDefault="00D118BD" w:rsidP="008646A2">
            <w:pPr>
              <w:rPr>
                <w:rFonts w:ascii="Arial" w:hAnsi="Arial" w:cs="Arial"/>
                <w:sz w:val="16"/>
                <w:szCs w:val="16"/>
              </w:rPr>
            </w:pPr>
            <w:r w:rsidRPr="00F12D0A">
              <w:rPr>
                <w:rFonts w:ascii="Arial" w:hAnsi="Arial" w:cs="Arial"/>
                <w:sz w:val="16"/>
                <w:szCs w:val="16"/>
              </w:rPr>
              <w:t>Рабочая температура</w:t>
            </w:r>
          </w:p>
        </w:tc>
        <w:tc>
          <w:tcPr>
            <w:tcW w:w="4055" w:type="pct"/>
            <w:vAlign w:val="center"/>
          </w:tcPr>
          <w:p w:rsidR="00D118BD" w:rsidRDefault="00D118BD" w:rsidP="008646A2">
            <w:pPr>
              <w:jc w:val="center"/>
              <w:rPr>
                <w:rFonts w:ascii="Arial" w:hAnsi="Arial" w:cs="Arial"/>
                <w:sz w:val="16"/>
                <w:szCs w:val="16"/>
              </w:rPr>
            </w:pPr>
            <w:r>
              <w:rPr>
                <w:rFonts w:ascii="Arial" w:hAnsi="Arial" w:cs="Arial"/>
                <w:sz w:val="16"/>
                <w:szCs w:val="16"/>
              </w:rPr>
              <w:t>+1</w:t>
            </w:r>
            <w:r w:rsidRPr="00F12D0A">
              <w:rPr>
                <w:rFonts w:ascii="Arial" w:hAnsi="Arial" w:cs="Arial"/>
                <w:sz w:val="16"/>
                <w:szCs w:val="16"/>
              </w:rPr>
              <w:t>... +35°С</w:t>
            </w:r>
          </w:p>
        </w:tc>
      </w:tr>
      <w:tr w:rsidR="00651BBA" w:rsidRPr="00F12D0A" w:rsidTr="003B52B8">
        <w:trPr>
          <w:jc w:val="center"/>
        </w:trPr>
        <w:tc>
          <w:tcPr>
            <w:tcW w:w="945" w:type="pct"/>
          </w:tcPr>
          <w:p w:rsidR="00D118BD" w:rsidRPr="00F12D0A" w:rsidRDefault="00D118BD" w:rsidP="008646A2">
            <w:pPr>
              <w:rPr>
                <w:rFonts w:ascii="Arial" w:hAnsi="Arial" w:cs="Arial"/>
                <w:sz w:val="16"/>
                <w:szCs w:val="16"/>
              </w:rPr>
            </w:pPr>
            <w:r w:rsidRPr="00F12D0A">
              <w:rPr>
                <w:rFonts w:ascii="Arial" w:hAnsi="Arial" w:cs="Arial"/>
                <w:sz w:val="16"/>
                <w:szCs w:val="16"/>
              </w:rPr>
              <w:t>Климатическое исполнение</w:t>
            </w:r>
          </w:p>
        </w:tc>
        <w:tc>
          <w:tcPr>
            <w:tcW w:w="4055" w:type="pct"/>
            <w:vAlign w:val="center"/>
          </w:tcPr>
          <w:p w:rsidR="00D118BD" w:rsidRPr="00F12D0A" w:rsidRDefault="00D118BD" w:rsidP="008646A2">
            <w:pPr>
              <w:jc w:val="center"/>
              <w:rPr>
                <w:rFonts w:ascii="Arial" w:hAnsi="Arial" w:cs="Arial"/>
                <w:sz w:val="16"/>
                <w:szCs w:val="16"/>
              </w:rPr>
            </w:pPr>
            <w:r w:rsidRPr="00F12D0A">
              <w:rPr>
                <w:rFonts w:ascii="Arial" w:hAnsi="Arial" w:cs="Arial"/>
                <w:sz w:val="16"/>
                <w:szCs w:val="16"/>
              </w:rPr>
              <w:t>УХЛ4</w:t>
            </w:r>
          </w:p>
        </w:tc>
      </w:tr>
      <w:tr w:rsidR="00651BBA" w:rsidRPr="00F12D0A" w:rsidTr="003B52B8">
        <w:trPr>
          <w:jc w:val="center"/>
        </w:trPr>
        <w:tc>
          <w:tcPr>
            <w:tcW w:w="945" w:type="pct"/>
          </w:tcPr>
          <w:p w:rsidR="00D118BD" w:rsidRPr="00F12D0A" w:rsidRDefault="00D118BD" w:rsidP="008646A2">
            <w:pPr>
              <w:rPr>
                <w:rFonts w:ascii="Arial" w:hAnsi="Arial" w:cs="Arial"/>
                <w:sz w:val="16"/>
                <w:szCs w:val="16"/>
              </w:rPr>
            </w:pPr>
            <w:r w:rsidRPr="00F12D0A">
              <w:rPr>
                <w:rFonts w:ascii="Arial" w:hAnsi="Arial" w:cs="Arial"/>
                <w:sz w:val="16"/>
                <w:szCs w:val="16"/>
              </w:rPr>
              <w:t xml:space="preserve">Степень защиты от пыли и влаги </w:t>
            </w:r>
          </w:p>
        </w:tc>
        <w:tc>
          <w:tcPr>
            <w:tcW w:w="4055" w:type="pct"/>
            <w:vAlign w:val="center"/>
          </w:tcPr>
          <w:p w:rsidR="00D118BD" w:rsidRPr="00F12D0A" w:rsidRDefault="00D118BD" w:rsidP="008646A2">
            <w:pPr>
              <w:jc w:val="center"/>
              <w:rPr>
                <w:rFonts w:ascii="Arial" w:hAnsi="Arial" w:cs="Arial"/>
                <w:sz w:val="16"/>
                <w:szCs w:val="16"/>
                <w:lang w:val="en-US"/>
              </w:rPr>
            </w:pPr>
            <w:r w:rsidRPr="00F12D0A">
              <w:rPr>
                <w:rFonts w:ascii="Arial" w:hAnsi="Arial" w:cs="Arial"/>
                <w:sz w:val="16"/>
                <w:szCs w:val="16"/>
                <w:lang w:val="en-US"/>
              </w:rPr>
              <w:t>IP</w:t>
            </w:r>
            <w:r w:rsidR="00551D3F">
              <w:rPr>
                <w:rFonts w:ascii="Arial" w:hAnsi="Arial" w:cs="Arial"/>
                <w:sz w:val="16"/>
                <w:szCs w:val="16"/>
              </w:rPr>
              <w:t>0</w:t>
            </w:r>
            <w:r w:rsidRPr="00F12D0A">
              <w:rPr>
                <w:rFonts w:ascii="Arial" w:hAnsi="Arial" w:cs="Arial"/>
                <w:sz w:val="16"/>
                <w:szCs w:val="16"/>
              </w:rPr>
              <w:t>0</w:t>
            </w:r>
          </w:p>
        </w:tc>
      </w:tr>
      <w:tr w:rsidR="00651BBA" w:rsidRPr="00F12D0A" w:rsidTr="003B52B8">
        <w:trPr>
          <w:jc w:val="center"/>
        </w:trPr>
        <w:tc>
          <w:tcPr>
            <w:tcW w:w="945" w:type="pct"/>
          </w:tcPr>
          <w:p w:rsidR="00D118BD" w:rsidRPr="00F12D0A" w:rsidRDefault="00D118BD" w:rsidP="008646A2">
            <w:pPr>
              <w:rPr>
                <w:rFonts w:ascii="Arial" w:hAnsi="Arial" w:cs="Arial"/>
                <w:sz w:val="16"/>
                <w:szCs w:val="16"/>
              </w:rPr>
            </w:pPr>
            <w:r w:rsidRPr="00F12D0A">
              <w:rPr>
                <w:rFonts w:ascii="Arial" w:hAnsi="Arial" w:cs="Arial"/>
                <w:sz w:val="16"/>
                <w:szCs w:val="16"/>
              </w:rPr>
              <w:t xml:space="preserve">Срок службы </w:t>
            </w:r>
          </w:p>
        </w:tc>
        <w:tc>
          <w:tcPr>
            <w:tcW w:w="4055" w:type="pct"/>
            <w:vAlign w:val="center"/>
          </w:tcPr>
          <w:p w:rsidR="00D118BD" w:rsidRDefault="00852E3B" w:rsidP="008646A2">
            <w:pPr>
              <w:jc w:val="center"/>
              <w:rPr>
                <w:rFonts w:ascii="Arial" w:hAnsi="Arial" w:cs="Arial"/>
                <w:sz w:val="16"/>
                <w:szCs w:val="16"/>
              </w:rPr>
            </w:pPr>
            <w:r>
              <w:rPr>
                <w:rFonts w:ascii="Arial" w:hAnsi="Arial" w:cs="Arial"/>
                <w:sz w:val="16"/>
                <w:szCs w:val="16"/>
              </w:rPr>
              <w:t>3</w:t>
            </w:r>
            <w:r w:rsidR="00D118BD" w:rsidRPr="00F12D0A">
              <w:rPr>
                <w:rFonts w:ascii="Arial" w:hAnsi="Arial" w:cs="Arial"/>
                <w:sz w:val="16"/>
                <w:szCs w:val="16"/>
              </w:rPr>
              <w:t xml:space="preserve"> </w:t>
            </w:r>
            <w:r>
              <w:rPr>
                <w:rFonts w:ascii="Arial" w:hAnsi="Arial" w:cs="Arial"/>
                <w:sz w:val="16"/>
                <w:szCs w:val="16"/>
              </w:rPr>
              <w:t>года</w:t>
            </w:r>
          </w:p>
        </w:tc>
      </w:tr>
    </w:tbl>
    <w:p w:rsidR="009C6F7E" w:rsidRPr="00F12D0A" w:rsidRDefault="009C6F7E" w:rsidP="001433A2">
      <w:pPr>
        <w:pStyle w:val="a3"/>
        <w:spacing w:after="0" w:line="240" w:lineRule="auto"/>
        <w:ind w:left="357"/>
        <w:jc w:val="both"/>
        <w:rPr>
          <w:rFonts w:ascii="Arial" w:hAnsi="Arial" w:cs="Arial"/>
          <w:b/>
          <w:sz w:val="16"/>
          <w:szCs w:val="16"/>
        </w:rPr>
      </w:pPr>
      <w:r w:rsidRPr="00F12D0A">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F12D0A" w:rsidRDefault="00611E64"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Комплектация</w:t>
      </w:r>
    </w:p>
    <w:p w:rsidR="00611E64" w:rsidRDefault="00852E3B" w:rsidP="008646A2">
      <w:pPr>
        <w:pStyle w:val="a3"/>
        <w:numPr>
          <w:ilvl w:val="0"/>
          <w:numId w:val="4"/>
        </w:numPr>
        <w:spacing w:after="0" w:line="240" w:lineRule="auto"/>
        <w:rPr>
          <w:rFonts w:ascii="Arial" w:hAnsi="Arial" w:cs="Arial"/>
          <w:sz w:val="16"/>
          <w:szCs w:val="16"/>
        </w:rPr>
      </w:pPr>
      <w:r>
        <w:rPr>
          <w:rFonts w:ascii="Arial" w:hAnsi="Arial" w:cs="Arial"/>
          <w:sz w:val="16"/>
          <w:szCs w:val="16"/>
        </w:rPr>
        <w:t>Паяльник</w:t>
      </w:r>
      <w:r w:rsidR="00611E64" w:rsidRPr="00F12D0A">
        <w:rPr>
          <w:rFonts w:ascii="Arial" w:hAnsi="Arial" w:cs="Arial"/>
          <w:sz w:val="16"/>
          <w:szCs w:val="16"/>
        </w:rPr>
        <w:t>.</w:t>
      </w:r>
    </w:p>
    <w:p w:rsidR="00863137" w:rsidRDefault="00863137" w:rsidP="008646A2">
      <w:pPr>
        <w:pStyle w:val="a3"/>
        <w:numPr>
          <w:ilvl w:val="0"/>
          <w:numId w:val="4"/>
        </w:numPr>
        <w:spacing w:after="0" w:line="240" w:lineRule="auto"/>
        <w:rPr>
          <w:rFonts w:ascii="Arial" w:hAnsi="Arial" w:cs="Arial"/>
          <w:sz w:val="16"/>
          <w:szCs w:val="16"/>
        </w:rPr>
      </w:pPr>
      <w:r>
        <w:rPr>
          <w:rFonts w:ascii="Arial" w:hAnsi="Arial" w:cs="Arial"/>
          <w:sz w:val="16"/>
          <w:szCs w:val="16"/>
        </w:rPr>
        <w:t>Жало.</w:t>
      </w:r>
    </w:p>
    <w:p w:rsidR="00863137" w:rsidRPr="00863137" w:rsidRDefault="00863137" w:rsidP="008646A2">
      <w:pPr>
        <w:pStyle w:val="a3"/>
        <w:numPr>
          <w:ilvl w:val="0"/>
          <w:numId w:val="4"/>
        </w:numPr>
        <w:spacing w:after="0" w:line="240" w:lineRule="auto"/>
        <w:rPr>
          <w:rFonts w:ascii="Arial" w:hAnsi="Arial" w:cs="Arial"/>
          <w:sz w:val="16"/>
          <w:szCs w:val="16"/>
        </w:rPr>
      </w:pPr>
      <w:r>
        <w:rPr>
          <w:rFonts w:ascii="Arial" w:hAnsi="Arial" w:cs="Arial"/>
          <w:sz w:val="16"/>
          <w:szCs w:val="16"/>
        </w:rPr>
        <w:t xml:space="preserve">Шнур </w:t>
      </w:r>
      <w:r>
        <w:rPr>
          <w:rFonts w:ascii="Arial" w:hAnsi="Arial" w:cs="Arial"/>
          <w:sz w:val="16"/>
          <w:szCs w:val="16"/>
          <w:lang w:val="en-US"/>
        </w:rPr>
        <w:t>USB / Type-C.</w:t>
      </w:r>
    </w:p>
    <w:p w:rsidR="00863137" w:rsidRDefault="00863137" w:rsidP="008646A2">
      <w:pPr>
        <w:pStyle w:val="a3"/>
        <w:numPr>
          <w:ilvl w:val="0"/>
          <w:numId w:val="4"/>
        </w:numPr>
        <w:spacing w:after="0" w:line="240" w:lineRule="auto"/>
        <w:rPr>
          <w:rFonts w:ascii="Arial" w:hAnsi="Arial" w:cs="Arial"/>
          <w:sz w:val="16"/>
          <w:szCs w:val="16"/>
        </w:rPr>
      </w:pPr>
      <w:r>
        <w:rPr>
          <w:rFonts w:ascii="Arial" w:hAnsi="Arial" w:cs="Arial"/>
          <w:sz w:val="16"/>
          <w:szCs w:val="16"/>
        </w:rPr>
        <w:t>Подставка.</w:t>
      </w:r>
    </w:p>
    <w:p w:rsidR="00863137" w:rsidRDefault="00863137" w:rsidP="008646A2">
      <w:pPr>
        <w:pStyle w:val="a3"/>
        <w:numPr>
          <w:ilvl w:val="0"/>
          <w:numId w:val="4"/>
        </w:numPr>
        <w:spacing w:after="0" w:line="240" w:lineRule="auto"/>
        <w:rPr>
          <w:rFonts w:ascii="Arial" w:hAnsi="Arial" w:cs="Arial"/>
          <w:sz w:val="16"/>
          <w:szCs w:val="16"/>
        </w:rPr>
      </w:pPr>
      <w:r>
        <w:rPr>
          <w:rFonts w:ascii="Arial" w:hAnsi="Arial" w:cs="Arial"/>
          <w:sz w:val="16"/>
          <w:szCs w:val="16"/>
        </w:rPr>
        <w:t>Спонж.</w:t>
      </w:r>
    </w:p>
    <w:p w:rsidR="008646A2" w:rsidRPr="00F12D0A" w:rsidRDefault="008646A2" w:rsidP="008646A2">
      <w:pPr>
        <w:pStyle w:val="a3"/>
        <w:numPr>
          <w:ilvl w:val="0"/>
          <w:numId w:val="4"/>
        </w:numPr>
        <w:spacing w:after="0" w:line="240" w:lineRule="auto"/>
        <w:rPr>
          <w:rFonts w:ascii="Arial" w:hAnsi="Arial" w:cs="Arial"/>
          <w:sz w:val="16"/>
          <w:szCs w:val="16"/>
        </w:rPr>
      </w:pPr>
      <w:r>
        <w:rPr>
          <w:rFonts w:ascii="Arial" w:hAnsi="Arial" w:cs="Arial"/>
          <w:sz w:val="16"/>
          <w:szCs w:val="16"/>
        </w:rPr>
        <w:t>Инструкция по эксплуатации.</w:t>
      </w:r>
    </w:p>
    <w:p w:rsidR="00611E64" w:rsidRDefault="009C6F7E" w:rsidP="008646A2">
      <w:pPr>
        <w:pStyle w:val="a3"/>
        <w:numPr>
          <w:ilvl w:val="0"/>
          <w:numId w:val="4"/>
        </w:numPr>
        <w:spacing w:after="0" w:line="240" w:lineRule="auto"/>
        <w:rPr>
          <w:rFonts w:ascii="Arial" w:hAnsi="Arial" w:cs="Arial"/>
          <w:sz w:val="16"/>
          <w:szCs w:val="16"/>
        </w:rPr>
      </w:pPr>
      <w:r w:rsidRPr="00F12D0A">
        <w:rPr>
          <w:rFonts w:ascii="Arial" w:hAnsi="Arial" w:cs="Arial"/>
          <w:sz w:val="16"/>
          <w:szCs w:val="16"/>
        </w:rPr>
        <w:t>Упаковка</w:t>
      </w:r>
      <w:r w:rsidR="00611E64" w:rsidRPr="00F12D0A">
        <w:rPr>
          <w:rFonts w:ascii="Arial" w:hAnsi="Arial" w:cs="Arial"/>
          <w:sz w:val="16"/>
          <w:szCs w:val="16"/>
        </w:rPr>
        <w:t>.</w:t>
      </w:r>
    </w:p>
    <w:p w:rsidR="00FC5A9E" w:rsidRDefault="00FC5A9E" w:rsidP="008646A2">
      <w:pPr>
        <w:pStyle w:val="a3"/>
        <w:numPr>
          <w:ilvl w:val="0"/>
          <w:numId w:val="4"/>
        </w:numPr>
        <w:spacing w:after="0" w:line="240" w:lineRule="auto"/>
        <w:rPr>
          <w:rFonts w:ascii="Arial" w:hAnsi="Arial" w:cs="Arial"/>
          <w:sz w:val="16"/>
          <w:szCs w:val="16"/>
        </w:rPr>
      </w:pPr>
      <w:r>
        <w:rPr>
          <w:rFonts w:ascii="Arial" w:hAnsi="Arial" w:cs="Arial"/>
          <w:sz w:val="16"/>
          <w:szCs w:val="16"/>
        </w:rPr>
        <w:t>Гарантийный талон.</w:t>
      </w:r>
    </w:p>
    <w:p w:rsidR="00B31DB2" w:rsidRDefault="00E33EFD" w:rsidP="008646A2">
      <w:pPr>
        <w:pStyle w:val="a3"/>
        <w:numPr>
          <w:ilvl w:val="0"/>
          <w:numId w:val="1"/>
        </w:numPr>
        <w:spacing w:after="0" w:line="240" w:lineRule="auto"/>
        <w:ind w:left="357" w:hanging="357"/>
        <w:rPr>
          <w:rFonts w:ascii="Arial" w:hAnsi="Arial" w:cs="Arial"/>
          <w:b/>
          <w:sz w:val="16"/>
          <w:szCs w:val="16"/>
        </w:rPr>
      </w:pPr>
      <w:r w:rsidRPr="00E33EFD">
        <w:rPr>
          <w:rFonts w:ascii="Arial" w:hAnsi="Arial" w:cs="Arial"/>
          <w:b/>
          <w:sz w:val="16"/>
          <w:szCs w:val="16"/>
        </w:rPr>
        <w:t>Начало эксплуатации</w:t>
      </w:r>
    </w:p>
    <w:p w:rsidR="00E33EFD" w:rsidRDefault="00E33EFD" w:rsidP="00E33EFD">
      <w:pPr>
        <w:pStyle w:val="a3"/>
        <w:numPr>
          <w:ilvl w:val="1"/>
          <w:numId w:val="1"/>
        </w:numPr>
        <w:spacing w:after="0" w:line="240" w:lineRule="auto"/>
        <w:rPr>
          <w:rFonts w:ascii="Arial" w:hAnsi="Arial" w:cs="Arial"/>
          <w:sz w:val="16"/>
          <w:szCs w:val="16"/>
        </w:rPr>
      </w:pPr>
      <w:r w:rsidRPr="00E33EFD">
        <w:rPr>
          <w:rFonts w:ascii="Arial" w:hAnsi="Arial" w:cs="Arial"/>
          <w:sz w:val="16"/>
          <w:szCs w:val="16"/>
        </w:rPr>
        <w:t xml:space="preserve">Достаньте </w:t>
      </w:r>
      <w:r>
        <w:rPr>
          <w:rFonts w:ascii="Arial" w:hAnsi="Arial" w:cs="Arial"/>
          <w:sz w:val="16"/>
          <w:szCs w:val="16"/>
        </w:rPr>
        <w:t>паяльник</w:t>
      </w:r>
      <w:r w:rsidRPr="00E33EFD">
        <w:rPr>
          <w:rFonts w:ascii="Arial" w:hAnsi="Arial" w:cs="Arial"/>
          <w:sz w:val="16"/>
          <w:szCs w:val="16"/>
        </w:rPr>
        <w:t xml:space="preserve"> из упаковки, проверьте внешний вид и наличие всей необходимой комплектации.</w:t>
      </w:r>
    </w:p>
    <w:p w:rsidR="00E33EFD" w:rsidRDefault="00E33EFD" w:rsidP="00E33EFD">
      <w:pPr>
        <w:pStyle w:val="a3"/>
        <w:numPr>
          <w:ilvl w:val="1"/>
          <w:numId w:val="1"/>
        </w:numPr>
        <w:spacing w:after="0" w:line="240" w:lineRule="auto"/>
        <w:rPr>
          <w:rFonts w:ascii="Arial" w:hAnsi="Arial" w:cs="Arial"/>
          <w:sz w:val="16"/>
          <w:szCs w:val="16"/>
        </w:rPr>
      </w:pPr>
      <w:r w:rsidRPr="00E33EFD">
        <w:rPr>
          <w:rFonts w:ascii="Arial" w:hAnsi="Arial" w:cs="Arial"/>
          <w:sz w:val="16"/>
          <w:szCs w:val="16"/>
        </w:rPr>
        <w:t>Перед началом эксплуатации необходимо полностью зарядить аккумуляторную батарею</w:t>
      </w:r>
      <w:r>
        <w:rPr>
          <w:rFonts w:ascii="Arial" w:hAnsi="Arial" w:cs="Arial"/>
          <w:sz w:val="16"/>
          <w:szCs w:val="16"/>
        </w:rPr>
        <w:t xml:space="preserve"> паяльника</w:t>
      </w:r>
      <w:r w:rsidRPr="00E33EFD">
        <w:rPr>
          <w:rFonts w:ascii="Arial" w:hAnsi="Arial" w:cs="Arial"/>
          <w:sz w:val="16"/>
          <w:szCs w:val="16"/>
        </w:rPr>
        <w:t>.</w:t>
      </w:r>
    </w:p>
    <w:p w:rsidR="00DB4177" w:rsidRDefault="004143AE" w:rsidP="00E33EFD">
      <w:pPr>
        <w:pStyle w:val="a3"/>
        <w:numPr>
          <w:ilvl w:val="1"/>
          <w:numId w:val="1"/>
        </w:numPr>
        <w:spacing w:after="0" w:line="240" w:lineRule="auto"/>
        <w:rPr>
          <w:rFonts w:ascii="Arial" w:hAnsi="Arial" w:cs="Arial"/>
          <w:sz w:val="16"/>
          <w:szCs w:val="16"/>
        </w:rPr>
      </w:pPr>
      <w:r>
        <w:rPr>
          <w:rFonts w:ascii="Arial" w:hAnsi="Arial" w:cs="Arial"/>
          <w:sz w:val="16"/>
          <w:szCs w:val="16"/>
        </w:rPr>
        <w:t>Паяльник не может работать во время зарядки.</w:t>
      </w:r>
    </w:p>
    <w:p w:rsidR="004143AE" w:rsidRDefault="004143AE" w:rsidP="00E33EFD">
      <w:pPr>
        <w:pStyle w:val="a3"/>
        <w:numPr>
          <w:ilvl w:val="1"/>
          <w:numId w:val="1"/>
        </w:numPr>
        <w:spacing w:after="0" w:line="240" w:lineRule="auto"/>
        <w:rPr>
          <w:rFonts w:ascii="Arial" w:hAnsi="Arial" w:cs="Arial"/>
          <w:sz w:val="16"/>
          <w:szCs w:val="16"/>
        </w:rPr>
      </w:pPr>
      <w:r>
        <w:rPr>
          <w:rFonts w:ascii="Arial" w:hAnsi="Arial" w:cs="Arial"/>
          <w:sz w:val="16"/>
          <w:szCs w:val="16"/>
        </w:rPr>
        <w:t>Когда зарядка прекратиться, индикатор начнет моргать красным цветом.</w:t>
      </w:r>
    </w:p>
    <w:p w:rsidR="004143AE" w:rsidRPr="00E33EFD" w:rsidRDefault="004143AE" w:rsidP="00E33EFD">
      <w:pPr>
        <w:pStyle w:val="a3"/>
        <w:numPr>
          <w:ilvl w:val="1"/>
          <w:numId w:val="1"/>
        </w:numPr>
        <w:spacing w:after="0" w:line="240" w:lineRule="auto"/>
        <w:rPr>
          <w:rFonts w:ascii="Arial" w:hAnsi="Arial" w:cs="Arial"/>
          <w:sz w:val="16"/>
          <w:szCs w:val="16"/>
        </w:rPr>
      </w:pPr>
      <w:r>
        <w:rPr>
          <w:rFonts w:ascii="Arial" w:hAnsi="Arial" w:cs="Arial"/>
          <w:sz w:val="16"/>
          <w:szCs w:val="16"/>
        </w:rPr>
        <w:t>Когда заряд батареи паяльника на исходе, красный индикатор будет моргать и сигнализировать о необходимости зарядки.</w:t>
      </w:r>
    </w:p>
    <w:p w:rsidR="00E33EFD" w:rsidRDefault="00E33EFD" w:rsidP="008646A2">
      <w:pPr>
        <w:pStyle w:val="a3"/>
        <w:numPr>
          <w:ilvl w:val="0"/>
          <w:numId w:val="1"/>
        </w:numPr>
        <w:spacing w:after="0" w:line="240" w:lineRule="auto"/>
        <w:ind w:left="357" w:hanging="357"/>
        <w:rPr>
          <w:rFonts w:ascii="Arial" w:hAnsi="Arial" w:cs="Arial"/>
          <w:b/>
          <w:sz w:val="16"/>
          <w:szCs w:val="16"/>
        </w:rPr>
      </w:pPr>
      <w:r w:rsidRPr="00E33EFD">
        <w:rPr>
          <w:rFonts w:ascii="Arial" w:hAnsi="Arial" w:cs="Arial"/>
          <w:b/>
          <w:sz w:val="16"/>
          <w:szCs w:val="16"/>
        </w:rPr>
        <w:t>Заряд аккумулятора</w:t>
      </w:r>
    </w:p>
    <w:p w:rsidR="00E33EFD" w:rsidRPr="00E33EFD" w:rsidRDefault="00E33EFD" w:rsidP="00E33EFD">
      <w:pPr>
        <w:pStyle w:val="a3"/>
        <w:numPr>
          <w:ilvl w:val="1"/>
          <w:numId w:val="1"/>
        </w:numPr>
        <w:spacing w:after="0" w:line="240" w:lineRule="auto"/>
        <w:rPr>
          <w:rFonts w:ascii="Arial" w:hAnsi="Arial" w:cs="Arial"/>
          <w:sz w:val="16"/>
          <w:szCs w:val="16"/>
        </w:rPr>
      </w:pPr>
      <w:r w:rsidRPr="00E33EFD">
        <w:rPr>
          <w:rFonts w:ascii="Arial" w:hAnsi="Arial" w:cs="Arial"/>
          <w:sz w:val="16"/>
          <w:szCs w:val="16"/>
        </w:rPr>
        <w:t xml:space="preserve">Убедиться, что </w:t>
      </w:r>
      <w:r>
        <w:rPr>
          <w:rFonts w:ascii="Arial" w:hAnsi="Arial" w:cs="Arial"/>
          <w:sz w:val="16"/>
          <w:szCs w:val="16"/>
        </w:rPr>
        <w:t>паяльник</w:t>
      </w:r>
      <w:r w:rsidRPr="00E33EFD">
        <w:rPr>
          <w:rFonts w:ascii="Arial" w:hAnsi="Arial" w:cs="Arial"/>
          <w:sz w:val="16"/>
          <w:szCs w:val="16"/>
        </w:rPr>
        <w:t xml:space="preserve"> выключен.</w:t>
      </w:r>
    </w:p>
    <w:p w:rsidR="00E33EFD" w:rsidRPr="00E33EFD" w:rsidRDefault="00E33EFD" w:rsidP="00E33EFD">
      <w:pPr>
        <w:pStyle w:val="a3"/>
        <w:numPr>
          <w:ilvl w:val="1"/>
          <w:numId w:val="1"/>
        </w:numPr>
        <w:spacing w:after="0" w:line="240" w:lineRule="auto"/>
        <w:rPr>
          <w:rFonts w:ascii="Arial" w:hAnsi="Arial" w:cs="Arial"/>
          <w:sz w:val="16"/>
          <w:szCs w:val="16"/>
        </w:rPr>
      </w:pPr>
      <w:r w:rsidRPr="00E33EFD">
        <w:rPr>
          <w:rFonts w:ascii="Arial" w:hAnsi="Arial" w:cs="Arial"/>
          <w:sz w:val="16"/>
          <w:szCs w:val="16"/>
        </w:rPr>
        <w:t xml:space="preserve">Вставить шнур USB / </w:t>
      </w:r>
      <w:proofErr w:type="spellStart"/>
      <w:r w:rsidRPr="00E33EFD">
        <w:rPr>
          <w:rFonts w:ascii="Arial" w:hAnsi="Arial" w:cs="Arial"/>
          <w:sz w:val="16"/>
          <w:szCs w:val="16"/>
        </w:rPr>
        <w:t>Type</w:t>
      </w:r>
      <w:proofErr w:type="spellEnd"/>
      <w:r w:rsidRPr="00E33EFD">
        <w:rPr>
          <w:rFonts w:ascii="Arial" w:hAnsi="Arial" w:cs="Arial"/>
          <w:sz w:val="16"/>
          <w:szCs w:val="16"/>
        </w:rPr>
        <w:t xml:space="preserve">-C (в комплекте) в разъем </w:t>
      </w:r>
      <w:r w:rsidR="00A83939">
        <w:rPr>
          <w:rFonts w:ascii="Arial" w:hAnsi="Arial" w:cs="Arial"/>
          <w:sz w:val="16"/>
          <w:szCs w:val="16"/>
        </w:rPr>
        <w:t>паяльника</w:t>
      </w:r>
      <w:r w:rsidRPr="00E33EFD">
        <w:rPr>
          <w:rFonts w:ascii="Arial" w:hAnsi="Arial" w:cs="Arial"/>
          <w:sz w:val="16"/>
          <w:szCs w:val="16"/>
        </w:rPr>
        <w:t xml:space="preserve"> и подсоединить к источнику питания 5В/2А.</w:t>
      </w:r>
    </w:p>
    <w:p w:rsidR="00E33EFD" w:rsidRPr="00E33EFD" w:rsidRDefault="00A83939" w:rsidP="00E33EFD">
      <w:pPr>
        <w:pStyle w:val="a3"/>
        <w:numPr>
          <w:ilvl w:val="1"/>
          <w:numId w:val="1"/>
        </w:numPr>
        <w:spacing w:after="0" w:line="240" w:lineRule="auto"/>
        <w:rPr>
          <w:rFonts w:ascii="Arial" w:hAnsi="Arial" w:cs="Arial"/>
          <w:sz w:val="16"/>
          <w:szCs w:val="16"/>
        </w:rPr>
      </w:pPr>
      <w:r>
        <w:rPr>
          <w:rFonts w:ascii="Arial" w:hAnsi="Arial" w:cs="Arial"/>
          <w:sz w:val="16"/>
          <w:szCs w:val="16"/>
        </w:rPr>
        <w:t>С</w:t>
      </w:r>
      <w:r w:rsidR="00E33EFD" w:rsidRPr="00E33EFD">
        <w:rPr>
          <w:rFonts w:ascii="Arial" w:hAnsi="Arial" w:cs="Arial"/>
          <w:sz w:val="16"/>
          <w:szCs w:val="16"/>
        </w:rPr>
        <w:t>ветодиод</w:t>
      </w:r>
      <w:r>
        <w:rPr>
          <w:rFonts w:ascii="Arial" w:hAnsi="Arial" w:cs="Arial"/>
          <w:sz w:val="16"/>
          <w:szCs w:val="16"/>
        </w:rPr>
        <w:t>ный индикатор</w:t>
      </w:r>
      <w:r w:rsidR="00E33EFD" w:rsidRPr="00E33EFD">
        <w:rPr>
          <w:rFonts w:ascii="Arial" w:hAnsi="Arial" w:cs="Arial"/>
          <w:sz w:val="16"/>
          <w:szCs w:val="16"/>
        </w:rPr>
        <w:t xml:space="preserve"> будет сигнализировать об уровне заряда аккумулятора.</w:t>
      </w:r>
    </w:p>
    <w:p w:rsidR="00E33EFD" w:rsidRPr="00E33EFD" w:rsidRDefault="00E33EFD" w:rsidP="00E33EFD">
      <w:pPr>
        <w:pStyle w:val="a3"/>
        <w:numPr>
          <w:ilvl w:val="1"/>
          <w:numId w:val="1"/>
        </w:numPr>
        <w:spacing w:after="0" w:line="240" w:lineRule="auto"/>
        <w:rPr>
          <w:rFonts w:ascii="Arial" w:hAnsi="Arial" w:cs="Arial"/>
          <w:sz w:val="16"/>
          <w:szCs w:val="16"/>
        </w:rPr>
      </w:pPr>
      <w:r w:rsidRPr="00E33EFD">
        <w:rPr>
          <w:rFonts w:ascii="Arial" w:hAnsi="Arial" w:cs="Arial"/>
          <w:sz w:val="16"/>
          <w:szCs w:val="16"/>
        </w:rPr>
        <w:t>По окончании процесса заряда аккумулятора все светодиоды заполнят шкалу и перестанут моргать.</w:t>
      </w:r>
    </w:p>
    <w:p w:rsidR="00E33EFD" w:rsidRPr="00E33EFD" w:rsidRDefault="00E33EFD" w:rsidP="00E33EFD">
      <w:pPr>
        <w:pStyle w:val="a3"/>
        <w:numPr>
          <w:ilvl w:val="1"/>
          <w:numId w:val="1"/>
        </w:numPr>
        <w:spacing w:after="0" w:line="240" w:lineRule="auto"/>
        <w:rPr>
          <w:rFonts w:ascii="Arial" w:hAnsi="Arial" w:cs="Arial"/>
          <w:b/>
          <w:sz w:val="16"/>
          <w:szCs w:val="16"/>
        </w:rPr>
      </w:pPr>
      <w:r w:rsidRPr="00E33EFD">
        <w:rPr>
          <w:rFonts w:ascii="Arial" w:hAnsi="Arial" w:cs="Arial"/>
          <w:sz w:val="16"/>
          <w:szCs w:val="16"/>
        </w:rPr>
        <w:t xml:space="preserve">Отсоедините шнур от источника питания, а затем от </w:t>
      </w:r>
      <w:r w:rsidR="00A83939">
        <w:rPr>
          <w:rFonts w:ascii="Arial" w:hAnsi="Arial" w:cs="Arial"/>
          <w:sz w:val="16"/>
          <w:szCs w:val="16"/>
        </w:rPr>
        <w:t>паяльника</w:t>
      </w:r>
      <w:r w:rsidRPr="00E33EFD">
        <w:rPr>
          <w:rFonts w:ascii="Arial" w:hAnsi="Arial" w:cs="Arial"/>
          <w:sz w:val="16"/>
          <w:szCs w:val="16"/>
        </w:rPr>
        <w:t>.</w:t>
      </w:r>
    </w:p>
    <w:p w:rsidR="00A83939" w:rsidRDefault="00A83939" w:rsidP="008646A2">
      <w:pPr>
        <w:pStyle w:val="a3"/>
        <w:numPr>
          <w:ilvl w:val="0"/>
          <w:numId w:val="1"/>
        </w:numPr>
        <w:spacing w:after="0" w:line="240" w:lineRule="auto"/>
        <w:ind w:left="357" w:hanging="357"/>
        <w:rPr>
          <w:rFonts w:ascii="Arial" w:hAnsi="Arial" w:cs="Arial"/>
          <w:b/>
          <w:sz w:val="16"/>
          <w:szCs w:val="16"/>
        </w:rPr>
      </w:pPr>
      <w:r>
        <w:rPr>
          <w:rFonts w:ascii="Arial" w:hAnsi="Arial" w:cs="Arial"/>
          <w:b/>
          <w:sz w:val="16"/>
          <w:szCs w:val="16"/>
        </w:rPr>
        <w:t>Включение паяльника</w:t>
      </w:r>
    </w:p>
    <w:p w:rsidR="00A83939" w:rsidRDefault="00A83939" w:rsidP="00A83939">
      <w:pPr>
        <w:pStyle w:val="a3"/>
        <w:numPr>
          <w:ilvl w:val="1"/>
          <w:numId w:val="1"/>
        </w:numPr>
        <w:spacing w:after="0" w:line="240" w:lineRule="auto"/>
        <w:rPr>
          <w:rFonts w:ascii="Arial" w:hAnsi="Arial" w:cs="Arial"/>
          <w:sz w:val="16"/>
          <w:szCs w:val="16"/>
        </w:rPr>
      </w:pPr>
      <w:r w:rsidRPr="00A83939">
        <w:rPr>
          <w:rFonts w:ascii="Arial" w:hAnsi="Arial" w:cs="Arial"/>
          <w:sz w:val="16"/>
          <w:szCs w:val="16"/>
        </w:rPr>
        <w:t>Нажмите и держите кнопку включения в течение 3 секунд</w:t>
      </w:r>
      <w:r w:rsidR="00EC54C5">
        <w:rPr>
          <w:rFonts w:ascii="Arial" w:hAnsi="Arial" w:cs="Arial"/>
          <w:sz w:val="16"/>
          <w:szCs w:val="16"/>
        </w:rPr>
        <w:t>. Индикатор работы паяльника загорится красным цветом.</w:t>
      </w:r>
    </w:p>
    <w:p w:rsidR="00EC54C5" w:rsidRDefault="00EC54C5" w:rsidP="00EC54C5">
      <w:pPr>
        <w:spacing w:after="0" w:line="240" w:lineRule="auto"/>
        <w:jc w:val="center"/>
        <w:rPr>
          <w:rFonts w:ascii="Arial" w:hAnsi="Arial" w:cs="Arial"/>
          <w:sz w:val="16"/>
          <w:szCs w:val="16"/>
        </w:rPr>
      </w:pPr>
      <w:r>
        <w:rPr>
          <w:noProof/>
        </w:rPr>
        <w:drawing>
          <wp:inline distT="0" distB="0" distL="0" distR="0" wp14:anchorId="11FD2A8E" wp14:editId="6185288F">
            <wp:extent cx="1409700"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409700" cy="952500"/>
                    </a:xfrm>
                    <a:prstGeom prst="rect">
                      <a:avLst/>
                    </a:prstGeom>
                  </pic:spPr>
                </pic:pic>
              </a:graphicData>
            </a:graphic>
          </wp:inline>
        </w:drawing>
      </w:r>
    </w:p>
    <w:p w:rsidR="00EC54C5" w:rsidRDefault="00EC54C5" w:rsidP="00EC54C5">
      <w:pPr>
        <w:pStyle w:val="a3"/>
        <w:numPr>
          <w:ilvl w:val="1"/>
          <w:numId w:val="1"/>
        </w:numPr>
        <w:spacing w:after="0" w:line="240" w:lineRule="auto"/>
        <w:jc w:val="both"/>
        <w:rPr>
          <w:rFonts w:ascii="Arial" w:hAnsi="Arial" w:cs="Arial"/>
          <w:sz w:val="16"/>
          <w:szCs w:val="16"/>
        </w:rPr>
      </w:pPr>
      <w:r>
        <w:rPr>
          <w:rFonts w:ascii="Arial" w:hAnsi="Arial" w:cs="Arial"/>
          <w:sz w:val="16"/>
          <w:szCs w:val="16"/>
        </w:rPr>
        <w:lastRenderedPageBreak/>
        <w:t>При первом включении паяльника необходимо активировать сенсорную кнопку, нажав на кнопку включения 3 раза.</w:t>
      </w:r>
    </w:p>
    <w:p w:rsidR="00EC54C5" w:rsidRDefault="00EC54C5" w:rsidP="00EC54C5">
      <w:pPr>
        <w:spacing w:after="0" w:line="240" w:lineRule="auto"/>
        <w:jc w:val="center"/>
        <w:rPr>
          <w:rFonts w:ascii="Arial" w:hAnsi="Arial" w:cs="Arial"/>
          <w:sz w:val="16"/>
          <w:szCs w:val="16"/>
        </w:rPr>
      </w:pPr>
      <w:r>
        <w:rPr>
          <w:noProof/>
        </w:rPr>
        <w:drawing>
          <wp:inline distT="0" distB="0" distL="0" distR="0" wp14:anchorId="29834085" wp14:editId="5560835C">
            <wp:extent cx="1504950" cy="72546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14882" cy="730251"/>
                    </a:xfrm>
                    <a:prstGeom prst="rect">
                      <a:avLst/>
                    </a:prstGeom>
                  </pic:spPr>
                </pic:pic>
              </a:graphicData>
            </a:graphic>
          </wp:inline>
        </w:drawing>
      </w:r>
    </w:p>
    <w:p w:rsidR="00EC54C5" w:rsidRDefault="00EC54C5" w:rsidP="00EC54C5">
      <w:pPr>
        <w:pStyle w:val="a3"/>
        <w:numPr>
          <w:ilvl w:val="1"/>
          <w:numId w:val="1"/>
        </w:numPr>
        <w:spacing w:after="0" w:line="240" w:lineRule="auto"/>
        <w:jc w:val="both"/>
        <w:rPr>
          <w:rFonts w:ascii="Arial" w:hAnsi="Arial" w:cs="Arial"/>
          <w:sz w:val="16"/>
          <w:szCs w:val="16"/>
        </w:rPr>
      </w:pPr>
      <w:r>
        <w:rPr>
          <w:rFonts w:ascii="Arial" w:hAnsi="Arial" w:cs="Arial"/>
          <w:sz w:val="16"/>
          <w:szCs w:val="16"/>
        </w:rPr>
        <w:t>Индикация заряда батареи имеет 3 уровня:</w:t>
      </w:r>
    </w:p>
    <w:p w:rsidR="00EC54C5" w:rsidRDefault="00DC40FA" w:rsidP="00EC54C5">
      <w:pPr>
        <w:spacing w:after="0" w:line="240" w:lineRule="auto"/>
        <w:ind w:left="357"/>
        <w:jc w:val="both"/>
        <w:rPr>
          <w:rFonts w:ascii="Arial" w:hAnsi="Arial" w:cs="Arial"/>
          <w:sz w:val="16"/>
          <w:szCs w:val="16"/>
        </w:rPr>
      </w:pPr>
      <w:r>
        <w:rPr>
          <w:rFonts w:ascii="Arial" w:hAnsi="Arial" w:cs="Arial"/>
          <w:sz w:val="16"/>
          <w:szCs w:val="16"/>
        </w:rPr>
        <w:t>Красный индикатор – 30% заряда</w:t>
      </w:r>
    </w:p>
    <w:p w:rsidR="00DC40FA" w:rsidRDefault="00DC40FA" w:rsidP="00EC54C5">
      <w:pPr>
        <w:spacing w:after="0" w:line="240" w:lineRule="auto"/>
        <w:ind w:left="357"/>
        <w:jc w:val="both"/>
        <w:rPr>
          <w:rFonts w:ascii="Arial" w:hAnsi="Arial" w:cs="Arial"/>
          <w:sz w:val="16"/>
          <w:szCs w:val="16"/>
        </w:rPr>
      </w:pPr>
      <w:r>
        <w:rPr>
          <w:rFonts w:ascii="Arial" w:hAnsi="Arial" w:cs="Arial"/>
          <w:sz w:val="16"/>
          <w:szCs w:val="16"/>
        </w:rPr>
        <w:t>Зеленый индикатор 1 – 60% заряда</w:t>
      </w:r>
    </w:p>
    <w:p w:rsidR="00DC40FA" w:rsidRDefault="00DC40FA" w:rsidP="00EC54C5">
      <w:pPr>
        <w:spacing w:after="0" w:line="240" w:lineRule="auto"/>
        <w:ind w:left="357"/>
        <w:jc w:val="both"/>
        <w:rPr>
          <w:rFonts w:ascii="Arial" w:hAnsi="Arial" w:cs="Arial"/>
          <w:sz w:val="16"/>
          <w:szCs w:val="16"/>
        </w:rPr>
      </w:pPr>
      <w:r>
        <w:rPr>
          <w:rFonts w:ascii="Arial" w:hAnsi="Arial" w:cs="Arial"/>
          <w:sz w:val="16"/>
          <w:szCs w:val="16"/>
        </w:rPr>
        <w:t>Зеленый индикатор 2 – 100% заряда</w:t>
      </w:r>
    </w:p>
    <w:p w:rsidR="00392359" w:rsidRDefault="00392359" w:rsidP="00392359">
      <w:pPr>
        <w:spacing w:after="0" w:line="240" w:lineRule="auto"/>
        <w:ind w:left="357"/>
        <w:jc w:val="center"/>
        <w:rPr>
          <w:rFonts w:ascii="Arial" w:hAnsi="Arial" w:cs="Arial"/>
          <w:sz w:val="16"/>
          <w:szCs w:val="16"/>
        </w:rPr>
      </w:pPr>
      <w:r>
        <w:rPr>
          <w:noProof/>
        </w:rPr>
        <w:drawing>
          <wp:inline distT="0" distB="0" distL="0" distR="0" wp14:anchorId="2A368DB9" wp14:editId="4BE6E437">
            <wp:extent cx="1619250" cy="11144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19250" cy="1114425"/>
                    </a:xfrm>
                    <a:prstGeom prst="rect">
                      <a:avLst/>
                    </a:prstGeom>
                  </pic:spPr>
                </pic:pic>
              </a:graphicData>
            </a:graphic>
          </wp:inline>
        </w:drawing>
      </w:r>
    </w:p>
    <w:p w:rsidR="00DC40FA" w:rsidRDefault="00DC40FA" w:rsidP="00DC40FA">
      <w:pPr>
        <w:pStyle w:val="a3"/>
        <w:numPr>
          <w:ilvl w:val="1"/>
          <w:numId w:val="1"/>
        </w:numPr>
        <w:spacing w:after="0" w:line="240" w:lineRule="auto"/>
        <w:jc w:val="both"/>
        <w:rPr>
          <w:rFonts w:ascii="Arial" w:hAnsi="Arial" w:cs="Arial"/>
          <w:sz w:val="16"/>
          <w:szCs w:val="16"/>
        </w:rPr>
      </w:pPr>
      <w:r>
        <w:rPr>
          <w:rFonts w:ascii="Arial" w:hAnsi="Arial" w:cs="Arial"/>
          <w:sz w:val="16"/>
          <w:szCs w:val="16"/>
        </w:rPr>
        <w:t>Для нагрева паяльника необходимо нажать и держать сенсорную кнопку, загорится красный индикатор. После нагрева цвет индикатора сменится на зеленый – это означает что можно приступать к работе.</w:t>
      </w:r>
      <w:r w:rsidR="00392359">
        <w:rPr>
          <w:rFonts w:ascii="Arial" w:hAnsi="Arial" w:cs="Arial"/>
          <w:sz w:val="16"/>
          <w:szCs w:val="16"/>
        </w:rPr>
        <w:t xml:space="preserve"> Если отпустить сенсорную кнопку – нагрев прекратиться.</w:t>
      </w:r>
    </w:p>
    <w:p w:rsidR="00392359" w:rsidRPr="00DB4177" w:rsidRDefault="00392359" w:rsidP="00392359">
      <w:pPr>
        <w:spacing w:after="0" w:line="240" w:lineRule="auto"/>
        <w:jc w:val="center"/>
        <w:rPr>
          <w:rFonts w:ascii="Arial" w:hAnsi="Arial" w:cs="Arial"/>
          <w:sz w:val="16"/>
          <w:szCs w:val="16"/>
          <w:lang w:val="en-US"/>
        </w:rPr>
      </w:pPr>
      <w:r>
        <w:rPr>
          <w:noProof/>
        </w:rPr>
        <w:drawing>
          <wp:inline distT="0" distB="0" distL="0" distR="0" wp14:anchorId="6D49CBFC" wp14:editId="11DB4CF3">
            <wp:extent cx="1400175" cy="12763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00175" cy="1276350"/>
                    </a:xfrm>
                    <a:prstGeom prst="rect">
                      <a:avLst/>
                    </a:prstGeom>
                  </pic:spPr>
                </pic:pic>
              </a:graphicData>
            </a:graphic>
          </wp:inline>
        </w:drawing>
      </w:r>
    </w:p>
    <w:p w:rsidR="00EA2133" w:rsidRDefault="00EA2133" w:rsidP="008646A2">
      <w:pPr>
        <w:pStyle w:val="a3"/>
        <w:numPr>
          <w:ilvl w:val="0"/>
          <w:numId w:val="1"/>
        </w:numPr>
        <w:spacing w:after="0" w:line="240" w:lineRule="auto"/>
        <w:ind w:left="357" w:hanging="357"/>
        <w:rPr>
          <w:rFonts w:ascii="Arial" w:hAnsi="Arial" w:cs="Arial"/>
          <w:b/>
          <w:sz w:val="16"/>
          <w:szCs w:val="16"/>
        </w:rPr>
      </w:pPr>
      <w:r>
        <w:rPr>
          <w:rFonts w:ascii="Arial" w:hAnsi="Arial" w:cs="Arial"/>
          <w:b/>
          <w:sz w:val="16"/>
          <w:szCs w:val="16"/>
        </w:rPr>
        <w:t>Индикатор работы</w:t>
      </w:r>
    </w:p>
    <w:p w:rsidR="00EA2133" w:rsidRDefault="00EA2133" w:rsidP="00EA2133">
      <w:pPr>
        <w:pStyle w:val="a3"/>
        <w:numPr>
          <w:ilvl w:val="1"/>
          <w:numId w:val="1"/>
        </w:numPr>
        <w:spacing w:after="0" w:line="240" w:lineRule="auto"/>
        <w:rPr>
          <w:rFonts w:ascii="Arial" w:hAnsi="Arial" w:cs="Arial"/>
          <w:sz w:val="16"/>
          <w:szCs w:val="16"/>
        </w:rPr>
      </w:pPr>
      <w:r w:rsidRPr="00EA2133">
        <w:rPr>
          <w:rFonts w:ascii="Arial" w:hAnsi="Arial" w:cs="Arial"/>
          <w:sz w:val="16"/>
          <w:szCs w:val="16"/>
        </w:rPr>
        <w:t>Если с жалом паяльника возникла проблема, красный индикатор начнет моргать.</w:t>
      </w:r>
    </w:p>
    <w:p w:rsidR="00EA2133" w:rsidRPr="00EA2133" w:rsidRDefault="00242E79" w:rsidP="00EA2133">
      <w:pPr>
        <w:pStyle w:val="a3"/>
        <w:numPr>
          <w:ilvl w:val="1"/>
          <w:numId w:val="1"/>
        </w:numPr>
        <w:spacing w:after="0" w:line="240" w:lineRule="auto"/>
        <w:rPr>
          <w:rFonts w:ascii="Arial" w:hAnsi="Arial" w:cs="Arial"/>
          <w:sz w:val="16"/>
          <w:szCs w:val="16"/>
        </w:rPr>
      </w:pPr>
      <w:r>
        <w:rPr>
          <w:rFonts w:ascii="Arial" w:hAnsi="Arial" w:cs="Arial"/>
          <w:sz w:val="16"/>
          <w:szCs w:val="16"/>
        </w:rPr>
        <w:t>В процессе нагрева, когда вы нажимаете сенсорную кнопку, сначала загорается красный индикатор (около 12 секунд), после этого загорается зеленый индикатор.</w:t>
      </w:r>
    </w:p>
    <w:p w:rsidR="00242E79" w:rsidRDefault="00242E79" w:rsidP="008646A2">
      <w:pPr>
        <w:pStyle w:val="a3"/>
        <w:numPr>
          <w:ilvl w:val="0"/>
          <w:numId w:val="1"/>
        </w:numPr>
        <w:spacing w:after="0" w:line="240" w:lineRule="auto"/>
        <w:ind w:left="357" w:hanging="357"/>
        <w:rPr>
          <w:rFonts w:ascii="Arial" w:hAnsi="Arial" w:cs="Arial"/>
          <w:b/>
          <w:sz w:val="16"/>
          <w:szCs w:val="16"/>
        </w:rPr>
      </w:pPr>
      <w:r>
        <w:rPr>
          <w:rFonts w:ascii="Arial" w:hAnsi="Arial" w:cs="Arial"/>
          <w:b/>
          <w:sz w:val="16"/>
          <w:szCs w:val="16"/>
        </w:rPr>
        <w:t>Функции сенсорной кнопки</w:t>
      </w:r>
    </w:p>
    <w:p w:rsidR="00EC3716" w:rsidRDefault="00EC3716" w:rsidP="00EC3716">
      <w:pPr>
        <w:pStyle w:val="a3"/>
        <w:numPr>
          <w:ilvl w:val="1"/>
          <w:numId w:val="1"/>
        </w:numPr>
        <w:spacing w:after="0" w:line="240" w:lineRule="auto"/>
        <w:rPr>
          <w:rFonts w:ascii="Arial" w:hAnsi="Arial" w:cs="Arial"/>
          <w:sz w:val="16"/>
          <w:szCs w:val="16"/>
        </w:rPr>
      </w:pPr>
      <w:r w:rsidRPr="00EC3716">
        <w:rPr>
          <w:rFonts w:ascii="Arial" w:hAnsi="Arial" w:cs="Arial"/>
          <w:sz w:val="16"/>
          <w:szCs w:val="16"/>
        </w:rPr>
        <w:t>Сенсорную кнопку необходимо активировать при первом включении паяльника, нажав на кнопку включения 3 раза.</w:t>
      </w:r>
    </w:p>
    <w:p w:rsidR="00EC3716" w:rsidRPr="00EC3716" w:rsidRDefault="00EC3716" w:rsidP="00EC3716">
      <w:pPr>
        <w:pStyle w:val="a3"/>
        <w:numPr>
          <w:ilvl w:val="1"/>
          <w:numId w:val="1"/>
        </w:numPr>
        <w:spacing w:after="0" w:line="240" w:lineRule="auto"/>
        <w:rPr>
          <w:rFonts w:ascii="Arial" w:hAnsi="Arial" w:cs="Arial"/>
          <w:b/>
          <w:i/>
          <w:sz w:val="16"/>
          <w:szCs w:val="16"/>
        </w:rPr>
      </w:pPr>
      <w:r w:rsidRPr="00EC3716">
        <w:rPr>
          <w:rFonts w:ascii="Arial" w:hAnsi="Arial" w:cs="Arial"/>
          <w:b/>
          <w:i/>
          <w:sz w:val="16"/>
          <w:szCs w:val="16"/>
        </w:rPr>
        <w:t>Сброс сенсорной кнопки:</w:t>
      </w:r>
    </w:p>
    <w:p w:rsidR="00EC3716" w:rsidRDefault="00EC3716" w:rsidP="00EC3716">
      <w:pPr>
        <w:spacing w:after="0" w:line="240" w:lineRule="auto"/>
        <w:ind w:left="357"/>
        <w:rPr>
          <w:rFonts w:ascii="Arial" w:hAnsi="Arial" w:cs="Arial"/>
          <w:sz w:val="16"/>
          <w:szCs w:val="16"/>
        </w:rPr>
      </w:pPr>
      <w:r>
        <w:rPr>
          <w:rFonts w:ascii="Arial" w:hAnsi="Arial" w:cs="Arial"/>
          <w:sz w:val="16"/>
          <w:szCs w:val="16"/>
        </w:rPr>
        <w:t>Нажмите кнопку включения 6 раз подряд, зеленый индикатор начнет моргать, сброс кнопки будет завершен.</w:t>
      </w:r>
    </w:p>
    <w:p w:rsidR="00EC3716" w:rsidRDefault="00EC3716" w:rsidP="00EC3716">
      <w:pPr>
        <w:spacing w:after="0" w:line="240" w:lineRule="auto"/>
        <w:ind w:left="357"/>
        <w:rPr>
          <w:rFonts w:ascii="Arial" w:hAnsi="Arial" w:cs="Arial"/>
          <w:sz w:val="16"/>
          <w:szCs w:val="16"/>
        </w:rPr>
      </w:pPr>
      <w:r>
        <w:rPr>
          <w:rFonts w:ascii="Arial" w:hAnsi="Arial" w:cs="Arial"/>
          <w:sz w:val="16"/>
          <w:szCs w:val="16"/>
        </w:rPr>
        <w:t>Сброс сенсорной кнопки – функция, позволяющая перенастроить электронику паяльника при случайном отказе сенсорной кнопки.</w:t>
      </w:r>
    </w:p>
    <w:p w:rsidR="00EC3716" w:rsidRPr="00EC3716" w:rsidRDefault="00EC3716" w:rsidP="00EC3716">
      <w:pPr>
        <w:pStyle w:val="a3"/>
        <w:numPr>
          <w:ilvl w:val="1"/>
          <w:numId w:val="1"/>
        </w:numPr>
        <w:spacing w:after="0" w:line="240" w:lineRule="auto"/>
        <w:rPr>
          <w:rFonts w:ascii="Arial" w:hAnsi="Arial" w:cs="Arial"/>
          <w:b/>
          <w:i/>
          <w:sz w:val="16"/>
          <w:szCs w:val="16"/>
        </w:rPr>
      </w:pPr>
      <w:r w:rsidRPr="00EC3716">
        <w:rPr>
          <w:rFonts w:ascii="Arial" w:hAnsi="Arial" w:cs="Arial"/>
          <w:b/>
          <w:i/>
          <w:sz w:val="16"/>
          <w:szCs w:val="16"/>
        </w:rPr>
        <w:t>Отключение сенсорной кнопки:</w:t>
      </w:r>
    </w:p>
    <w:p w:rsidR="00EC3716" w:rsidRDefault="00EC3716" w:rsidP="00EC3716">
      <w:pPr>
        <w:spacing w:after="0" w:line="240" w:lineRule="auto"/>
        <w:ind w:left="357"/>
        <w:rPr>
          <w:rFonts w:ascii="Arial" w:hAnsi="Arial" w:cs="Arial"/>
          <w:sz w:val="16"/>
          <w:szCs w:val="16"/>
        </w:rPr>
      </w:pPr>
      <w:r>
        <w:rPr>
          <w:rFonts w:ascii="Arial" w:hAnsi="Arial" w:cs="Arial"/>
          <w:sz w:val="16"/>
          <w:szCs w:val="16"/>
        </w:rPr>
        <w:t>Нажмите кнопку включения 8 раз подряд, загорится красный индикатор, после этого сенсорная кнопка отключится.</w:t>
      </w:r>
    </w:p>
    <w:p w:rsidR="00BB5F3C" w:rsidRPr="00BB5F3C" w:rsidRDefault="009C1289" w:rsidP="00BB5F3C">
      <w:pPr>
        <w:pStyle w:val="a3"/>
        <w:numPr>
          <w:ilvl w:val="1"/>
          <w:numId w:val="1"/>
        </w:numPr>
        <w:spacing w:after="0" w:line="240" w:lineRule="auto"/>
        <w:rPr>
          <w:rFonts w:ascii="Arial" w:hAnsi="Arial" w:cs="Arial"/>
          <w:sz w:val="16"/>
          <w:szCs w:val="16"/>
        </w:rPr>
      </w:pPr>
      <w:r>
        <w:rPr>
          <w:rFonts w:ascii="Arial" w:hAnsi="Arial" w:cs="Arial"/>
          <w:sz w:val="16"/>
          <w:szCs w:val="16"/>
        </w:rPr>
        <w:t>При бездействии включенный паяльник отключится через 2 минуты автоматически.</w:t>
      </w:r>
    </w:p>
    <w:p w:rsidR="002C7D65" w:rsidRPr="00F12D0A" w:rsidRDefault="002C7D65"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Меры предосторожности</w:t>
      </w:r>
    </w:p>
    <w:p w:rsidR="00687C88" w:rsidRPr="00687C88" w:rsidRDefault="00687C88" w:rsidP="00687C88">
      <w:pPr>
        <w:spacing w:after="0" w:line="240" w:lineRule="auto"/>
        <w:jc w:val="both"/>
        <w:rPr>
          <w:rFonts w:ascii="Arial" w:hAnsi="Arial" w:cs="Arial"/>
          <w:sz w:val="16"/>
          <w:szCs w:val="16"/>
        </w:rPr>
      </w:pPr>
      <w:r>
        <w:rPr>
          <w:rFonts w:ascii="Arial" w:hAnsi="Arial" w:cs="Arial"/>
          <w:i/>
          <w:sz w:val="16"/>
          <w:szCs w:val="16"/>
        </w:rPr>
        <w:t>Прибор не предназначен для использования лицами (включая детей) с пониженными физическими, психическими или умственными способностями, или при отсутствии у них опыта или знаний, если они не находятся под контролем или не проинструктированы об использовании прибора лицом, ответственным за их безопасность. Дети должны находиться под присмотром для недопущения игры с прибором.</w:t>
      </w:r>
    </w:p>
    <w:p w:rsidR="00852E3B" w:rsidRPr="0058462B" w:rsidRDefault="00852E3B" w:rsidP="0058462B">
      <w:pPr>
        <w:pStyle w:val="a3"/>
        <w:numPr>
          <w:ilvl w:val="1"/>
          <w:numId w:val="1"/>
        </w:numPr>
        <w:spacing w:after="0" w:line="240" w:lineRule="auto"/>
        <w:jc w:val="both"/>
        <w:rPr>
          <w:rFonts w:ascii="Arial" w:hAnsi="Arial" w:cs="Arial"/>
          <w:sz w:val="16"/>
          <w:szCs w:val="16"/>
        </w:rPr>
      </w:pPr>
      <w:r w:rsidRPr="0058462B">
        <w:rPr>
          <w:rFonts w:ascii="Arial" w:hAnsi="Arial" w:cs="Arial"/>
          <w:sz w:val="16"/>
          <w:szCs w:val="16"/>
        </w:rPr>
        <w:t>Используйте паяльник только по его прямому назначению.</w:t>
      </w:r>
    </w:p>
    <w:p w:rsidR="0058462B" w:rsidRDefault="009C1289" w:rsidP="0058462B">
      <w:pPr>
        <w:pStyle w:val="a3"/>
        <w:numPr>
          <w:ilvl w:val="1"/>
          <w:numId w:val="1"/>
        </w:numPr>
        <w:spacing w:after="0" w:line="240" w:lineRule="auto"/>
        <w:jc w:val="both"/>
        <w:rPr>
          <w:rFonts w:ascii="Arial" w:hAnsi="Arial" w:cs="Arial"/>
          <w:sz w:val="16"/>
          <w:szCs w:val="16"/>
        </w:rPr>
      </w:pPr>
      <w:r w:rsidRPr="0058462B">
        <w:rPr>
          <w:rFonts w:ascii="Arial" w:hAnsi="Arial" w:cs="Arial"/>
          <w:sz w:val="16"/>
          <w:szCs w:val="16"/>
        </w:rPr>
        <w:t>Не заряжать паяльник во включенном состоянии, это может привести к выходу его из строя.</w:t>
      </w:r>
    </w:p>
    <w:p w:rsidR="0058462B" w:rsidRDefault="009C1289" w:rsidP="0058462B">
      <w:pPr>
        <w:pStyle w:val="a3"/>
        <w:numPr>
          <w:ilvl w:val="1"/>
          <w:numId w:val="1"/>
        </w:numPr>
        <w:spacing w:after="0" w:line="240" w:lineRule="auto"/>
        <w:jc w:val="both"/>
        <w:rPr>
          <w:rFonts w:ascii="Arial" w:hAnsi="Arial" w:cs="Arial"/>
          <w:sz w:val="16"/>
          <w:szCs w:val="16"/>
        </w:rPr>
      </w:pPr>
      <w:r w:rsidRPr="0058462B">
        <w:rPr>
          <w:rFonts w:ascii="Arial" w:hAnsi="Arial" w:cs="Arial"/>
          <w:sz w:val="16"/>
          <w:szCs w:val="16"/>
        </w:rPr>
        <w:t>Не вскрывайте корпус паяльника, это может привести к повреждению внутренних частей и аккумуляторной батареи.</w:t>
      </w:r>
    </w:p>
    <w:p w:rsidR="0058462B" w:rsidRDefault="008646A2" w:rsidP="0058462B">
      <w:pPr>
        <w:pStyle w:val="a3"/>
        <w:numPr>
          <w:ilvl w:val="1"/>
          <w:numId w:val="1"/>
        </w:numPr>
        <w:spacing w:after="0" w:line="240" w:lineRule="auto"/>
        <w:jc w:val="both"/>
        <w:rPr>
          <w:rFonts w:ascii="Arial" w:hAnsi="Arial" w:cs="Arial"/>
          <w:sz w:val="16"/>
          <w:szCs w:val="16"/>
        </w:rPr>
      </w:pPr>
      <w:r w:rsidRPr="0058462B">
        <w:rPr>
          <w:rFonts w:ascii="Arial" w:hAnsi="Arial" w:cs="Arial"/>
          <w:sz w:val="16"/>
          <w:szCs w:val="16"/>
        </w:rPr>
        <w:t xml:space="preserve">Эксплуатация при температуре окружающей среды выше 35°С запрещена. </w:t>
      </w:r>
    </w:p>
    <w:p w:rsidR="0058462B" w:rsidRDefault="008646A2" w:rsidP="0058462B">
      <w:pPr>
        <w:pStyle w:val="a3"/>
        <w:numPr>
          <w:ilvl w:val="1"/>
          <w:numId w:val="1"/>
        </w:numPr>
        <w:spacing w:after="0" w:line="240" w:lineRule="auto"/>
        <w:jc w:val="both"/>
        <w:rPr>
          <w:rFonts w:ascii="Arial" w:hAnsi="Arial" w:cs="Arial"/>
          <w:sz w:val="16"/>
          <w:szCs w:val="16"/>
        </w:rPr>
      </w:pPr>
      <w:r w:rsidRPr="0058462B">
        <w:rPr>
          <w:rFonts w:ascii="Arial" w:hAnsi="Arial" w:cs="Arial"/>
          <w:sz w:val="16"/>
          <w:szCs w:val="16"/>
        </w:rPr>
        <w:t xml:space="preserve">Запрещена эксплуатация </w:t>
      </w:r>
      <w:r w:rsidR="00A62D92" w:rsidRPr="0058462B">
        <w:rPr>
          <w:rFonts w:ascii="Arial" w:hAnsi="Arial" w:cs="Arial"/>
          <w:sz w:val="16"/>
          <w:szCs w:val="16"/>
        </w:rPr>
        <w:t>паяльника</w:t>
      </w:r>
      <w:r w:rsidRPr="0058462B">
        <w:rPr>
          <w:rFonts w:ascii="Arial" w:hAnsi="Arial" w:cs="Arial"/>
          <w:sz w:val="16"/>
          <w:szCs w:val="16"/>
        </w:rPr>
        <w:t xml:space="preserve"> со следами механического повреждения корпус</w:t>
      </w:r>
      <w:r w:rsidR="009C1289" w:rsidRPr="0058462B">
        <w:rPr>
          <w:rFonts w:ascii="Arial" w:hAnsi="Arial" w:cs="Arial"/>
          <w:sz w:val="16"/>
          <w:szCs w:val="16"/>
        </w:rPr>
        <w:t>а</w:t>
      </w:r>
      <w:r w:rsidRPr="0058462B">
        <w:rPr>
          <w:rFonts w:ascii="Arial" w:hAnsi="Arial" w:cs="Arial"/>
          <w:sz w:val="16"/>
          <w:szCs w:val="16"/>
        </w:rPr>
        <w:t>.</w:t>
      </w:r>
    </w:p>
    <w:p w:rsidR="0058462B" w:rsidRDefault="00A62D92" w:rsidP="0058462B">
      <w:pPr>
        <w:pStyle w:val="a3"/>
        <w:numPr>
          <w:ilvl w:val="1"/>
          <w:numId w:val="1"/>
        </w:numPr>
        <w:spacing w:after="0" w:line="240" w:lineRule="auto"/>
        <w:jc w:val="both"/>
        <w:rPr>
          <w:rFonts w:ascii="Arial" w:hAnsi="Arial" w:cs="Arial"/>
          <w:sz w:val="16"/>
          <w:szCs w:val="16"/>
        </w:rPr>
      </w:pPr>
      <w:r w:rsidRPr="0058462B">
        <w:rPr>
          <w:rFonts w:ascii="Arial" w:hAnsi="Arial" w:cs="Arial"/>
          <w:sz w:val="16"/>
          <w:szCs w:val="16"/>
        </w:rPr>
        <w:t>Храните в недоступном для детей месте.</w:t>
      </w:r>
    </w:p>
    <w:p w:rsidR="0058462B" w:rsidRDefault="00A62D92" w:rsidP="0058462B">
      <w:pPr>
        <w:pStyle w:val="a3"/>
        <w:numPr>
          <w:ilvl w:val="1"/>
          <w:numId w:val="1"/>
        </w:numPr>
        <w:spacing w:after="0" w:line="240" w:lineRule="auto"/>
        <w:jc w:val="both"/>
        <w:rPr>
          <w:rFonts w:ascii="Arial" w:hAnsi="Arial" w:cs="Arial"/>
          <w:sz w:val="16"/>
          <w:szCs w:val="16"/>
        </w:rPr>
      </w:pPr>
      <w:r w:rsidRPr="0058462B">
        <w:rPr>
          <w:rFonts w:ascii="Arial" w:hAnsi="Arial" w:cs="Arial"/>
          <w:sz w:val="16"/>
          <w:szCs w:val="16"/>
        </w:rPr>
        <w:t>Не оставляйте включенный паяльник без присмотра.</w:t>
      </w:r>
    </w:p>
    <w:p w:rsidR="0058462B" w:rsidRDefault="00A62D92" w:rsidP="0058462B">
      <w:pPr>
        <w:pStyle w:val="a3"/>
        <w:numPr>
          <w:ilvl w:val="1"/>
          <w:numId w:val="1"/>
        </w:numPr>
        <w:spacing w:after="0" w:line="240" w:lineRule="auto"/>
        <w:jc w:val="both"/>
        <w:rPr>
          <w:rFonts w:ascii="Arial" w:hAnsi="Arial" w:cs="Arial"/>
          <w:sz w:val="16"/>
          <w:szCs w:val="16"/>
        </w:rPr>
      </w:pPr>
      <w:r w:rsidRPr="0058462B">
        <w:rPr>
          <w:rFonts w:ascii="Arial" w:hAnsi="Arial" w:cs="Arial"/>
          <w:sz w:val="16"/>
          <w:szCs w:val="16"/>
        </w:rPr>
        <w:t>Работайте паяльником в хорошо проветриваемом помещении.</w:t>
      </w:r>
    </w:p>
    <w:p w:rsidR="0058462B" w:rsidRDefault="00A62D92" w:rsidP="0058462B">
      <w:pPr>
        <w:pStyle w:val="a3"/>
        <w:numPr>
          <w:ilvl w:val="1"/>
          <w:numId w:val="1"/>
        </w:numPr>
        <w:spacing w:after="0" w:line="240" w:lineRule="auto"/>
        <w:jc w:val="both"/>
        <w:rPr>
          <w:rFonts w:ascii="Arial" w:hAnsi="Arial" w:cs="Arial"/>
          <w:sz w:val="16"/>
          <w:szCs w:val="16"/>
        </w:rPr>
      </w:pPr>
      <w:r w:rsidRPr="0058462B">
        <w:rPr>
          <w:rFonts w:ascii="Arial" w:hAnsi="Arial" w:cs="Arial"/>
          <w:sz w:val="16"/>
          <w:szCs w:val="16"/>
        </w:rPr>
        <w:t>После завершении работы выключайте паяльник.</w:t>
      </w:r>
    </w:p>
    <w:p w:rsidR="0058462B" w:rsidRDefault="009C1289" w:rsidP="0058462B">
      <w:pPr>
        <w:pStyle w:val="a3"/>
        <w:numPr>
          <w:ilvl w:val="1"/>
          <w:numId w:val="1"/>
        </w:numPr>
        <w:spacing w:after="0" w:line="240" w:lineRule="auto"/>
        <w:jc w:val="both"/>
        <w:rPr>
          <w:rFonts w:ascii="Arial" w:hAnsi="Arial" w:cs="Arial"/>
          <w:sz w:val="16"/>
          <w:szCs w:val="16"/>
        </w:rPr>
      </w:pPr>
      <w:r w:rsidRPr="0058462B">
        <w:rPr>
          <w:rFonts w:ascii="Arial" w:hAnsi="Arial" w:cs="Arial"/>
          <w:sz w:val="16"/>
          <w:szCs w:val="16"/>
        </w:rPr>
        <w:t xml:space="preserve">Не располагать паяльник с аккумуляторной батареей вблизи </w:t>
      </w:r>
      <w:proofErr w:type="spellStart"/>
      <w:r w:rsidRPr="0058462B">
        <w:rPr>
          <w:rFonts w:ascii="Arial" w:hAnsi="Arial" w:cs="Arial"/>
          <w:sz w:val="16"/>
          <w:szCs w:val="16"/>
        </w:rPr>
        <w:t>теплоизлучающих</w:t>
      </w:r>
      <w:proofErr w:type="spellEnd"/>
      <w:r w:rsidRPr="0058462B">
        <w:rPr>
          <w:rFonts w:ascii="Arial" w:hAnsi="Arial" w:cs="Arial"/>
          <w:sz w:val="16"/>
          <w:szCs w:val="16"/>
        </w:rPr>
        <w:t xml:space="preserve"> объектов, так как высокая температура может сократить срок службы аккумулятора, или вывести его из строя.</w:t>
      </w:r>
    </w:p>
    <w:p w:rsidR="0058462B" w:rsidRDefault="009C1289" w:rsidP="0058462B">
      <w:pPr>
        <w:pStyle w:val="a3"/>
        <w:numPr>
          <w:ilvl w:val="1"/>
          <w:numId w:val="1"/>
        </w:numPr>
        <w:spacing w:after="0" w:line="240" w:lineRule="auto"/>
        <w:jc w:val="both"/>
        <w:rPr>
          <w:rFonts w:ascii="Arial" w:hAnsi="Arial" w:cs="Arial"/>
          <w:sz w:val="16"/>
          <w:szCs w:val="16"/>
        </w:rPr>
      </w:pPr>
      <w:r w:rsidRPr="0058462B">
        <w:rPr>
          <w:rFonts w:ascii="Arial" w:hAnsi="Arial" w:cs="Arial"/>
          <w:sz w:val="16"/>
          <w:szCs w:val="16"/>
        </w:rPr>
        <w:t xml:space="preserve">Не располагать </w:t>
      </w:r>
      <w:r w:rsidR="007C2F95" w:rsidRPr="0058462B">
        <w:rPr>
          <w:rFonts w:ascii="Arial" w:hAnsi="Arial" w:cs="Arial"/>
          <w:sz w:val="16"/>
          <w:szCs w:val="16"/>
        </w:rPr>
        <w:t>паяльник</w:t>
      </w:r>
      <w:r w:rsidRPr="0058462B">
        <w:rPr>
          <w:rFonts w:ascii="Arial" w:hAnsi="Arial" w:cs="Arial"/>
          <w:sz w:val="16"/>
          <w:szCs w:val="16"/>
        </w:rPr>
        <w:t xml:space="preserve"> с аккумуляторной батареей вблизи от химически агрессивной среды, горючих и легковоспламеняющихся поверхностей и предметов.</w:t>
      </w:r>
    </w:p>
    <w:p w:rsidR="0058462B" w:rsidRDefault="009C1289" w:rsidP="0058462B">
      <w:pPr>
        <w:pStyle w:val="a3"/>
        <w:numPr>
          <w:ilvl w:val="1"/>
          <w:numId w:val="1"/>
        </w:numPr>
        <w:spacing w:after="0" w:line="240" w:lineRule="auto"/>
        <w:jc w:val="both"/>
        <w:rPr>
          <w:rFonts w:ascii="Arial" w:hAnsi="Arial" w:cs="Arial"/>
          <w:sz w:val="16"/>
          <w:szCs w:val="16"/>
        </w:rPr>
      </w:pPr>
      <w:r w:rsidRPr="0058462B">
        <w:rPr>
          <w:rFonts w:ascii="Arial" w:hAnsi="Arial" w:cs="Arial"/>
          <w:sz w:val="16"/>
          <w:szCs w:val="16"/>
        </w:rPr>
        <w:t xml:space="preserve">При хранении выключите </w:t>
      </w:r>
      <w:r w:rsidR="007C2F95" w:rsidRPr="0058462B">
        <w:rPr>
          <w:rFonts w:ascii="Arial" w:hAnsi="Arial" w:cs="Arial"/>
          <w:sz w:val="16"/>
          <w:szCs w:val="16"/>
        </w:rPr>
        <w:t>паяльник</w:t>
      </w:r>
      <w:r w:rsidRPr="0058462B">
        <w:rPr>
          <w:rFonts w:ascii="Arial" w:hAnsi="Arial" w:cs="Arial"/>
          <w:sz w:val="16"/>
          <w:szCs w:val="16"/>
        </w:rPr>
        <w:t>. Для продления срока службы аккумулятора подзаряжайте его раз в три месяца.</w:t>
      </w:r>
    </w:p>
    <w:p w:rsidR="00CB27F2" w:rsidRPr="0058462B" w:rsidRDefault="008646A2" w:rsidP="0058462B">
      <w:pPr>
        <w:pStyle w:val="a3"/>
        <w:numPr>
          <w:ilvl w:val="1"/>
          <w:numId w:val="1"/>
        </w:numPr>
        <w:spacing w:after="0" w:line="240" w:lineRule="auto"/>
        <w:jc w:val="both"/>
        <w:rPr>
          <w:rFonts w:ascii="Arial" w:hAnsi="Arial" w:cs="Arial"/>
          <w:sz w:val="16"/>
          <w:szCs w:val="16"/>
        </w:rPr>
      </w:pPr>
      <w:bookmarkStart w:id="0" w:name="_GoBack"/>
      <w:bookmarkEnd w:id="0"/>
      <w:r w:rsidRPr="0058462B">
        <w:rPr>
          <w:rFonts w:ascii="Arial" w:hAnsi="Arial" w:cs="Arial"/>
          <w:sz w:val="16"/>
          <w:szCs w:val="16"/>
        </w:rPr>
        <w:t>Радиоактивные и ядовитые вещества в состав устройства не входят.</w:t>
      </w:r>
    </w:p>
    <w:p w:rsidR="00F12D0A" w:rsidRPr="00F12D0A" w:rsidRDefault="00F12D0A" w:rsidP="008646A2">
      <w:pPr>
        <w:pStyle w:val="a3"/>
        <w:numPr>
          <w:ilvl w:val="0"/>
          <w:numId w:val="1"/>
        </w:numPr>
        <w:spacing w:after="0" w:line="240" w:lineRule="auto"/>
        <w:jc w:val="both"/>
        <w:rPr>
          <w:rFonts w:ascii="Arial" w:eastAsia="Times New Roman" w:hAnsi="Arial" w:cs="Arial"/>
          <w:b/>
          <w:sz w:val="16"/>
          <w:szCs w:val="16"/>
        </w:rPr>
      </w:pPr>
      <w:r w:rsidRPr="00F12D0A">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194"/>
        <w:gridCol w:w="3339"/>
        <w:gridCol w:w="4923"/>
      </w:tblGrid>
      <w:tr w:rsidR="00F12D0A" w:rsidTr="00717254">
        <w:trPr>
          <w:jc w:val="center"/>
        </w:trPr>
        <w:tc>
          <w:tcPr>
            <w:tcW w:w="2194" w:type="dxa"/>
            <w:tcBorders>
              <w:top w:val="single" w:sz="4" w:space="0" w:color="000000"/>
              <w:left w:val="single" w:sz="4" w:space="0" w:color="000000"/>
              <w:bottom w:val="single" w:sz="4" w:space="0" w:color="000000"/>
              <w:right w:val="nil"/>
            </w:tcBorders>
            <w:vAlign w:val="center"/>
            <w:hideMark/>
          </w:tcPr>
          <w:p w:rsidR="00F12D0A" w:rsidRDefault="00F12D0A" w:rsidP="008646A2">
            <w:pPr>
              <w:spacing w:after="0" w:line="240" w:lineRule="auto"/>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F12D0A" w:rsidRDefault="00F12D0A" w:rsidP="008646A2">
            <w:pPr>
              <w:snapToGrid w:val="0"/>
              <w:spacing w:after="0" w:line="240" w:lineRule="auto"/>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snapToGrid w:val="0"/>
              <w:spacing w:after="0" w:line="240" w:lineRule="auto"/>
              <w:rPr>
                <w:rFonts w:ascii="Arial" w:eastAsia="Times New Roman" w:hAnsi="Arial" w:cs="Arial"/>
                <w:b/>
                <w:sz w:val="16"/>
                <w:szCs w:val="16"/>
              </w:rPr>
            </w:pPr>
            <w:r>
              <w:rPr>
                <w:rFonts w:ascii="Arial" w:eastAsia="Times New Roman" w:hAnsi="Arial" w:cs="Arial"/>
                <w:b/>
                <w:sz w:val="16"/>
                <w:szCs w:val="16"/>
              </w:rPr>
              <w:t>Метод устранения</w:t>
            </w:r>
          </w:p>
        </w:tc>
      </w:tr>
      <w:tr w:rsidR="00F12D0A" w:rsidTr="00717254">
        <w:trPr>
          <w:trHeight w:val="137"/>
          <w:jc w:val="center"/>
        </w:trPr>
        <w:tc>
          <w:tcPr>
            <w:tcW w:w="2194" w:type="dxa"/>
            <w:vMerge w:val="restart"/>
            <w:tcBorders>
              <w:top w:val="nil"/>
              <w:left w:val="single" w:sz="4" w:space="0" w:color="000000"/>
              <w:bottom w:val="single" w:sz="4" w:space="0" w:color="auto"/>
              <w:right w:val="nil"/>
            </w:tcBorders>
            <w:vAlign w:val="center"/>
            <w:hideMark/>
          </w:tcPr>
          <w:p w:rsidR="00F12D0A" w:rsidRDefault="00A91418" w:rsidP="008646A2">
            <w:pPr>
              <w:snapToGrid w:val="0"/>
              <w:spacing w:after="0" w:line="240" w:lineRule="auto"/>
              <w:rPr>
                <w:rFonts w:ascii="Arial" w:eastAsia="Times New Roman" w:hAnsi="Arial" w:cs="Arial"/>
                <w:sz w:val="16"/>
                <w:szCs w:val="16"/>
              </w:rPr>
            </w:pPr>
            <w:r>
              <w:rPr>
                <w:rFonts w:ascii="Arial" w:eastAsia="Times New Roman" w:hAnsi="Arial" w:cs="Arial"/>
                <w:sz w:val="16"/>
                <w:szCs w:val="16"/>
              </w:rPr>
              <w:t>Паяльник</w:t>
            </w:r>
            <w:r w:rsidR="00F12D0A">
              <w:rPr>
                <w:rFonts w:ascii="Arial" w:eastAsia="Times New Roman" w:hAnsi="Arial" w:cs="Arial"/>
                <w:sz w:val="16"/>
                <w:szCs w:val="16"/>
              </w:rPr>
              <w:t xml:space="preserve"> не </w:t>
            </w:r>
            <w:r w:rsidR="00F12D0A">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F12D0A" w:rsidRDefault="007C2F95" w:rsidP="008646A2">
            <w:pPr>
              <w:tabs>
                <w:tab w:val="left" w:pos="360"/>
              </w:tabs>
              <w:suppressAutoHyphens/>
              <w:snapToGrid w:val="0"/>
              <w:spacing w:after="0" w:line="240" w:lineRule="auto"/>
              <w:rPr>
                <w:rFonts w:ascii="Arial" w:eastAsia="Times New Roman" w:hAnsi="Arial" w:cs="Arial"/>
                <w:sz w:val="16"/>
                <w:szCs w:val="16"/>
              </w:rPr>
            </w:pPr>
            <w:r w:rsidRPr="007C2F95">
              <w:rPr>
                <w:rFonts w:ascii="Arial" w:eastAsia="Times New Roman" w:hAnsi="Arial" w:cs="Arial"/>
                <w:sz w:val="16"/>
                <w:szCs w:val="16"/>
              </w:rPr>
              <w:t>Встроенный аккумулятор полностью разряжен</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7C2F95" w:rsidP="008646A2">
            <w:pPr>
              <w:tabs>
                <w:tab w:val="left" w:pos="360"/>
              </w:tabs>
              <w:suppressAutoHyphens/>
              <w:snapToGrid w:val="0"/>
              <w:spacing w:after="0" w:line="240" w:lineRule="auto"/>
              <w:rPr>
                <w:rFonts w:ascii="Arial" w:eastAsia="Times New Roman" w:hAnsi="Arial" w:cs="Arial"/>
                <w:sz w:val="16"/>
                <w:szCs w:val="16"/>
              </w:rPr>
            </w:pPr>
            <w:r w:rsidRPr="007C2F95">
              <w:rPr>
                <w:rFonts w:ascii="Arial" w:eastAsia="Times New Roman" w:hAnsi="Arial" w:cs="Arial"/>
                <w:sz w:val="16"/>
                <w:szCs w:val="16"/>
              </w:rPr>
              <w:t xml:space="preserve">Подключите </w:t>
            </w:r>
            <w:r>
              <w:rPr>
                <w:rFonts w:ascii="Arial" w:eastAsia="Times New Roman" w:hAnsi="Arial" w:cs="Arial"/>
                <w:sz w:val="16"/>
                <w:szCs w:val="16"/>
              </w:rPr>
              <w:t>паяльник</w:t>
            </w:r>
            <w:r w:rsidRPr="007C2F95">
              <w:rPr>
                <w:rFonts w:ascii="Arial" w:eastAsia="Times New Roman" w:hAnsi="Arial" w:cs="Arial"/>
                <w:sz w:val="16"/>
                <w:szCs w:val="16"/>
              </w:rPr>
              <w:t xml:space="preserve"> к зарядному устройству и зарядите аккумулятор</w:t>
            </w:r>
          </w:p>
        </w:tc>
      </w:tr>
      <w:tr w:rsidR="00F12D0A" w:rsidTr="00717254">
        <w:trPr>
          <w:trHeight w:val="137"/>
          <w:jc w:val="center"/>
        </w:trPr>
        <w:tc>
          <w:tcPr>
            <w:tcW w:w="0" w:type="auto"/>
            <w:vMerge/>
            <w:tcBorders>
              <w:top w:val="nil"/>
              <w:left w:val="single" w:sz="4" w:space="0" w:color="000000"/>
              <w:bottom w:val="single" w:sz="4" w:space="0" w:color="auto"/>
              <w:right w:val="nil"/>
            </w:tcBorders>
            <w:vAlign w:val="center"/>
            <w:hideMark/>
          </w:tcPr>
          <w:p w:rsidR="00F12D0A" w:rsidRDefault="00F12D0A" w:rsidP="008646A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F12D0A" w:rsidRDefault="00F12D0A" w:rsidP="008646A2">
            <w:pPr>
              <w:tabs>
                <w:tab w:val="left" w:pos="360"/>
              </w:tabs>
              <w:suppressAutoHyphens/>
              <w:snapToGrid w:val="0"/>
              <w:spacing w:after="0" w:line="240" w:lineRule="auto"/>
              <w:rPr>
                <w:rFonts w:ascii="Arial" w:hAnsi="Arial" w:cs="Arial"/>
                <w:sz w:val="16"/>
                <w:szCs w:val="16"/>
              </w:rPr>
            </w:pPr>
            <w:r>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F12D0A" w:rsidTr="00717254">
        <w:trPr>
          <w:trHeight w:val="137"/>
          <w:jc w:val="center"/>
        </w:trPr>
        <w:tc>
          <w:tcPr>
            <w:tcW w:w="0" w:type="auto"/>
            <w:vMerge/>
            <w:tcBorders>
              <w:top w:val="nil"/>
              <w:left w:val="single" w:sz="4" w:space="0" w:color="000000"/>
              <w:bottom w:val="single" w:sz="4" w:space="0" w:color="auto"/>
              <w:right w:val="nil"/>
            </w:tcBorders>
            <w:vAlign w:val="center"/>
            <w:hideMark/>
          </w:tcPr>
          <w:p w:rsidR="00F12D0A" w:rsidRDefault="00F12D0A" w:rsidP="008646A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F12D0A" w:rsidRDefault="00F12D0A" w:rsidP="008646A2">
            <w:pPr>
              <w:tabs>
                <w:tab w:val="left" w:pos="360"/>
              </w:tabs>
              <w:suppressAutoHyphens/>
              <w:snapToGrid w:val="0"/>
              <w:spacing w:after="0" w:line="240" w:lineRule="auto"/>
              <w:rPr>
                <w:rFonts w:ascii="Arial" w:hAnsi="Arial" w:cs="Arial"/>
                <w:sz w:val="16"/>
                <w:szCs w:val="16"/>
              </w:rPr>
            </w:pPr>
            <w:r>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F12D0A" w:rsidRPr="00F12D0A" w:rsidRDefault="00F12D0A" w:rsidP="008646A2">
      <w:pPr>
        <w:spacing w:after="0" w:line="240" w:lineRule="auto"/>
        <w:jc w:val="both"/>
        <w:rPr>
          <w:rFonts w:ascii="Arial" w:hAnsi="Arial" w:cs="Arial"/>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Хранение</w:t>
      </w:r>
    </w:p>
    <w:p w:rsidR="00C9455F" w:rsidRPr="00F12D0A" w:rsidRDefault="00C9455F" w:rsidP="008646A2">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Транспортировка</w:t>
      </w:r>
    </w:p>
    <w:p w:rsidR="00C9455F" w:rsidRPr="00F12D0A" w:rsidRDefault="00C9455F" w:rsidP="008646A2">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Утилизация</w:t>
      </w:r>
    </w:p>
    <w:p w:rsidR="00C9455F" w:rsidRPr="00F12D0A" w:rsidRDefault="00C9455F" w:rsidP="008646A2">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lastRenderedPageBreak/>
        <w:t xml:space="preserve">Товар </w:t>
      </w:r>
      <w:r w:rsidR="00B722AF" w:rsidRPr="00F12D0A">
        <w:rPr>
          <w:rFonts w:ascii="Arial" w:hAnsi="Arial" w:cs="Arial"/>
          <w:sz w:val="16"/>
          <w:szCs w:val="16"/>
        </w:rPr>
        <w:t xml:space="preserve">не содержит в своем составе </w:t>
      </w:r>
      <w:r w:rsidR="00520E25" w:rsidRPr="00F12D0A">
        <w:rPr>
          <w:rFonts w:ascii="Arial" w:hAnsi="Arial" w:cs="Arial"/>
          <w:sz w:val="16"/>
          <w:szCs w:val="16"/>
        </w:rPr>
        <w:t>дорогостоящих или токсичных материалов и комплектующих деталей, требующих специальной утилизации.</w:t>
      </w:r>
      <w:r w:rsidRPr="00F12D0A">
        <w:rPr>
          <w:rFonts w:ascii="Arial" w:hAnsi="Arial" w:cs="Arial"/>
          <w:sz w:val="16"/>
          <w:szCs w:val="16"/>
        </w:rPr>
        <w:t xml:space="preserve"> </w:t>
      </w:r>
      <w:r w:rsidR="00520E25" w:rsidRPr="00F12D0A">
        <w:rPr>
          <w:rFonts w:ascii="Arial" w:hAnsi="Arial" w:cs="Arial"/>
          <w:sz w:val="16"/>
          <w:szCs w:val="16"/>
        </w:rPr>
        <w:t xml:space="preserve">По окончании эксплуатации прибор должен быть утилизирован </w:t>
      </w:r>
      <w:r w:rsidRPr="00F12D0A">
        <w:rPr>
          <w:rFonts w:ascii="Arial" w:hAnsi="Arial" w:cs="Arial"/>
          <w:sz w:val="16"/>
          <w:szCs w:val="16"/>
        </w:rPr>
        <w:t xml:space="preserve">в соответствии с правилами утилизации </w:t>
      </w:r>
      <w:r w:rsidR="00520E25" w:rsidRPr="00F12D0A">
        <w:rPr>
          <w:rFonts w:ascii="Arial" w:hAnsi="Arial" w:cs="Arial"/>
          <w:sz w:val="16"/>
          <w:szCs w:val="16"/>
        </w:rPr>
        <w:t xml:space="preserve">твердых </w:t>
      </w:r>
      <w:r w:rsidRPr="00F12D0A">
        <w:rPr>
          <w:rFonts w:ascii="Arial" w:hAnsi="Arial" w:cs="Arial"/>
          <w:sz w:val="16"/>
          <w:szCs w:val="16"/>
        </w:rPr>
        <w:t>бытов</w:t>
      </w:r>
      <w:r w:rsidR="00520E25" w:rsidRPr="00F12D0A">
        <w:rPr>
          <w:rFonts w:ascii="Arial" w:hAnsi="Arial" w:cs="Arial"/>
          <w:sz w:val="16"/>
          <w:szCs w:val="16"/>
        </w:rPr>
        <w:t>ых отходов из пластика</w:t>
      </w:r>
      <w:r w:rsidRPr="00F12D0A">
        <w:rPr>
          <w:rFonts w:ascii="Arial" w:hAnsi="Arial" w:cs="Arial"/>
          <w:sz w:val="16"/>
          <w:szCs w:val="16"/>
        </w:rPr>
        <w:t>.</w:t>
      </w:r>
    </w:p>
    <w:p w:rsidR="00EF224D" w:rsidRPr="00F12D0A" w:rsidRDefault="00EF224D" w:rsidP="008646A2">
      <w:pPr>
        <w:pStyle w:val="a3"/>
        <w:numPr>
          <w:ilvl w:val="0"/>
          <w:numId w:val="1"/>
        </w:numPr>
        <w:spacing w:after="0" w:line="240" w:lineRule="auto"/>
        <w:jc w:val="both"/>
        <w:rPr>
          <w:rFonts w:ascii="Arial" w:hAnsi="Arial" w:cs="Arial"/>
          <w:b/>
          <w:sz w:val="16"/>
          <w:szCs w:val="16"/>
        </w:rPr>
      </w:pPr>
      <w:r w:rsidRPr="00F12D0A">
        <w:rPr>
          <w:rFonts w:ascii="Arial" w:hAnsi="Arial" w:cs="Arial"/>
          <w:b/>
          <w:sz w:val="16"/>
          <w:szCs w:val="16"/>
        </w:rPr>
        <w:t>Сертификация</w:t>
      </w:r>
    </w:p>
    <w:p w:rsidR="00EF224D" w:rsidRPr="00F12D0A" w:rsidRDefault="000F62D1" w:rsidP="008646A2">
      <w:pPr>
        <w:pStyle w:val="a3"/>
        <w:suppressAutoHyphens/>
        <w:spacing w:after="0" w:line="240" w:lineRule="auto"/>
        <w:ind w:left="0"/>
        <w:contextualSpacing w:val="0"/>
        <w:jc w:val="both"/>
        <w:rPr>
          <w:rFonts w:ascii="Arial" w:hAnsi="Arial" w:cs="Arial"/>
          <w:sz w:val="16"/>
          <w:szCs w:val="16"/>
        </w:rPr>
      </w:pPr>
      <w:r w:rsidRPr="000F62D1">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w:t>
      </w:r>
      <w:r w:rsidR="00C9422B">
        <w:rPr>
          <w:rFonts w:ascii="Arial" w:hAnsi="Arial" w:cs="Arial"/>
          <w:sz w:val="16"/>
          <w:szCs w:val="16"/>
        </w:rPr>
        <w:t>,</w:t>
      </w:r>
      <w:r w:rsidR="00C9422B" w:rsidRPr="00C9422B">
        <w:t xml:space="preserve"> </w:t>
      </w:r>
      <w:r w:rsidR="00C9422B" w:rsidRPr="00C9422B">
        <w:rPr>
          <w:rFonts w:ascii="Arial" w:hAnsi="Arial" w:cs="Arial"/>
          <w:sz w:val="16"/>
          <w:szCs w:val="16"/>
        </w:rPr>
        <w:t>ТР ЕАЭС 037/2016 «Об ограничении применения опасных веществ в изделиях электротехники и радиоэлектроники»</w:t>
      </w:r>
      <w:r w:rsidRPr="000F62D1">
        <w:rPr>
          <w:rFonts w:ascii="Arial" w:hAnsi="Arial" w:cs="Arial"/>
          <w:sz w:val="16"/>
          <w:szCs w:val="16"/>
        </w:rPr>
        <w:t>. Продукция изготовлена в соответствии с Директивами 2014/35/EU «Низковольтное оборудование».</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Информация об изготовителе и дата производства</w:t>
      </w:r>
    </w:p>
    <w:p w:rsidR="008646A2" w:rsidRDefault="00A91418" w:rsidP="00A91418">
      <w:pPr>
        <w:spacing w:after="0" w:line="240" w:lineRule="auto"/>
        <w:jc w:val="both"/>
        <w:rPr>
          <w:rFonts w:ascii="Arial" w:hAnsi="Arial" w:cs="Arial"/>
          <w:sz w:val="16"/>
          <w:szCs w:val="16"/>
        </w:rPr>
      </w:pPr>
      <w:r w:rsidRPr="00A91418">
        <w:rPr>
          <w:rFonts w:ascii="Arial" w:hAnsi="Arial" w:cs="Arial"/>
          <w:sz w:val="16"/>
          <w:szCs w:val="16"/>
        </w:rPr>
        <w:t>Сделано</w:t>
      </w:r>
      <w:r w:rsidRPr="00687C88">
        <w:rPr>
          <w:rFonts w:ascii="Arial" w:hAnsi="Arial" w:cs="Arial"/>
          <w:sz w:val="16"/>
          <w:szCs w:val="16"/>
          <w:lang w:val="en-US"/>
        </w:rPr>
        <w:t xml:space="preserve"> </w:t>
      </w:r>
      <w:r w:rsidRPr="00A91418">
        <w:rPr>
          <w:rFonts w:ascii="Arial" w:hAnsi="Arial" w:cs="Arial"/>
          <w:sz w:val="16"/>
          <w:szCs w:val="16"/>
        </w:rPr>
        <w:t>в</w:t>
      </w:r>
      <w:r w:rsidRPr="00687C88">
        <w:rPr>
          <w:rFonts w:ascii="Arial" w:hAnsi="Arial" w:cs="Arial"/>
          <w:sz w:val="16"/>
          <w:szCs w:val="16"/>
          <w:lang w:val="en-US"/>
        </w:rPr>
        <w:t xml:space="preserve"> </w:t>
      </w:r>
      <w:r w:rsidRPr="00A91418">
        <w:rPr>
          <w:rFonts w:ascii="Arial" w:hAnsi="Arial" w:cs="Arial"/>
          <w:sz w:val="16"/>
          <w:szCs w:val="16"/>
        </w:rPr>
        <w:t>Китае</w:t>
      </w:r>
      <w:r w:rsidRPr="00687C88">
        <w:rPr>
          <w:rFonts w:ascii="Arial" w:hAnsi="Arial" w:cs="Arial"/>
          <w:sz w:val="16"/>
          <w:szCs w:val="16"/>
          <w:lang w:val="en-US"/>
        </w:rPr>
        <w:t xml:space="preserve">. </w:t>
      </w:r>
      <w:r w:rsidR="00193EED" w:rsidRPr="00193EED">
        <w:rPr>
          <w:rFonts w:ascii="Arial" w:hAnsi="Arial" w:cs="Arial"/>
          <w:sz w:val="16"/>
          <w:szCs w:val="16"/>
        </w:rPr>
        <w:t>Изготовитель</w:t>
      </w:r>
      <w:r w:rsidR="00193EED" w:rsidRPr="00193EED">
        <w:rPr>
          <w:rFonts w:ascii="Arial" w:hAnsi="Arial" w:cs="Arial"/>
          <w:sz w:val="16"/>
          <w:szCs w:val="16"/>
          <w:lang w:val="en-US"/>
        </w:rPr>
        <w:t xml:space="preserve">: Ningbo </w:t>
      </w:r>
      <w:proofErr w:type="spellStart"/>
      <w:r w:rsidR="00193EED" w:rsidRPr="00193EED">
        <w:rPr>
          <w:rFonts w:ascii="Arial" w:hAnsi="Arial" w:cs="Arial"/>
          <w:sz w:val="16"/>
          <w:szCs w:val="16"/>
          <w:lang w:val="en-US"/>
        </w:rPr>
        <w:t>Yusing</w:t>
      </w:r>
      <w:proofErr w:type="spellEnd"/>
      <w:r w:rsidR="00193EED" w:rsidRPr="00193EED">
        <w:rPr>
          <w:rFonts w:ascii="Arial" w:hAnsi="Arial" w:cs="Arial"/>
          <w:sz w:val="16"/>
          <w:szCs w:val="16"/>
          <w:lang w:val="en-US"/>
        </w:rPr>
        <w:t xml:space="preserve"> Lighting Co., Ltd., No.1199, </w:t>
      </w:r>
      <w:proofErr w:type="spellStart"/>
      <w:r w:rsidR="00193EED" w:rsidRPr="00193EED">
        <w:rPr>
          <w:rFonts w:ascii="Arial" w:hAnsi="Arial" w:cs="Arial"/>
          <w:sz w:val="16"/>
          <w:szCs w:val="16"/>
          <w:lang w:val="en-US"/>
        </w:rPr>
        <w:t>Mingguang</w:t>
      </w:r>
      <w:proofErr w:type="spellEnd"/>
      <w:r w:rsidR="00193EED" w:rsidRPr="00193EED">
        <w:rPr>
          <w:rFonts w:ascii="Arial" w:hAnsi="Arial" w:cs="Arial"/>
          <w:sz w:val="16"/>
          <w:szCs w:val="16"/>
          <w:lang w:val="en-US"/>
        </w:rPr>
        <w:t xml:space="preserve"> Rd. Jiangshan Town, Ningbo, China/"</w:t>
      </w:r>
      <w:proofErr w:type="spellStart"/>
      <w:r w:rsidR="00193EED" w:rsidRPr="00193EED">
        <w:rPr>
          <w:rFonts w:ascii="Arial" w:hAnsi="Arial" w:cs="Arial"/>
          <w:sz w:val="16"/>
          <w:szCs w:val="16"/>
        </w:rPr>
        <w:t>Нинбо</w:t>
      </w:r>
      <w:proofErr w:type="spellEnd"/>
      <w:r w:rsidR="00193EED" w:rsidRPr="00193EED">
        <w:rPr>
          <w:rFonts w:ascii="Arial" w:hAnsi="Arial" w:cs="Arial"/>
          <w:sz w:val="16"/>
          <w:szCs w:val="16"/>
          <w:lang w:val="en-US"/>
        </w:rPr>
        <w:t xml:space="preserve"> </w:t>
      </w:r>
      <w:proofErr w:type="spellStart"/>
      <w:r w:rsidR="00193EED" w:rsidRPr="00193EED">
        <w:rPr>
          <w:rFonts w:ascii="Arial" w:hAnsi="Arial" w:cs="Arial"/>
          <w:sz w:val="16"/>
          <w:szCs w:val="16"/>
        </w:rPr>
        <w:t>Юсинг</w:t>
      </w:r>
      <w:proofErr w:type="spellEnd"/>
      <w:r w:rsidR="00193EED" w:rsidRPr="00193EED">
        <w:rPr>
          <w:rFonts w:ascii="Arial" w:hAnsi="Arial" w:cs="Arial"/>
          <w:sz w:val="16"/>
          <w:szCs w:val="16"/>
          <w:lang w:val="en-US"/>
        </w:rPr>
        <w:t xml:space="preserve"> </w:t>
      </w:r>
      <w:proofErr w:type="spellStart"/>
      <w:r w:rsidR="00193EED" w:rsidRPr="00193EED">
        <w:rPr>
          <w:rFonts w:ascii="Arial" w:hAnsi="Arial" w:cs="Arial"/>
          <w:sz w:val="16"/>
          <w:szCs w:val="16"/>
        </w:rPr>
        <w:t>Лайтинг</w:t>
      </w:r>
      <w:proofErr w:type="spellEnd"/>
      <w:r w:rsidR="00193EED" w:rsidRPr="00193EED">
        <w:rPr>
          <w:rFonts w:ascii="Arial" w:hAnsi="Arial" w:cs="Arial"/>
          <w:sz w:val="16"/>
          <w:szCs w:val="16"/>
          <w:lang w:val="en-US"/>
        </w:rPr>
        <w:t xml:space="preserve">, </w:t>
      </w:r>
      <w:r w:rsidR="00193EED" w:rsidRPr="00193EED">
        <w:rPr>
          <w:rFonts w:ascii="Arial" w:hAnsi="Arial" w:cs="Arial"/>
          <w:sz w:val="16"/>
          <w:szCs w:val="16"/>
        </w:rPr>
        <w:t>Ко</w:t>
      </w:r>
      <w:r w:rsidR="00193EED" w:rsidRPr="00193EED">
        <w:rPr>
          <w:rFonts w:ascii="Arial" w:hAnsi="Arial" w:cs="Arial"/>
          <w:sz w:val="16"/>
          <w:szCs w:val="16"/>
          <w:lang w:val="en-US"/>
        </w:rPr>
        <w:t xml:space="preserve">.", № 1199, </w:t>
      </w:r>
      <w:proofErr w:type="spellStart"/>
      <w:r w:rsidR="00193EED" w:rsidRPr="00193EED">
        <w:rPr>
          <w:rFonts w:ascii="Arial" w:hAnsi="Arial" w:cs="Arial"/>
          <w:sz w:val="16"/>
          <w:szCs w:val="16"/>
        </w:rPr>
        <w:t>Минггуан</w:t>
      </w:r>
      <w:proofErr w:type="spellEnd"/>
      <w:r w:rsidR="00193EED" w:rsidRPr="00193EED">
        <w:rPr>
          <w:rFonts w:ascii="Arial" w:hAnsi="Arial" w:cs="Arial"/>
          <w:sz w:val="16"/>
          <w:szCs w:val="16"/>
          <w:lang w:val="en-US"/>
        </w:rPr>
        <w:t xml:space="preserve"> </w:t>
      </w:r>
      <w:proofErr w:type="spellStart"/>
      <w:r w:rsidR="00193EED" w:rsidRPr="00193EED">
        <w:rPr>
          <w:rFonts w:ascii="Arial" w:hAnsi="Arial" w:cs="Arial"/>
          <w:sz w:val="16"/>
          <w:szCs w:val="16"/>
        </w:rPr>
        <w:t>Роуд</w:t>
      </w:r>
      <w:proofErr w:type="spellEnd"/>
      <w:r w:rsidR="00193EED" w:rsidRPr="00193EED">
        <w:rPr>
          <w:rFonts w:ascii="Arial" w:hAnsi="Arial" w:cs="Arial"/>
          <w:sz w:val="16"/>
          <w:szCs w:val="16"/>
          <w:lang w:val="en-US"/>
        </w:rPr>
        <w:t xml:space="preserve">, </w:t>
      </w:r>
      <w:proofErr w:type="spellStart"/>
      <w:r w:rsidR="00193EED" w:rsidRPr="00193EED">
        <w:rPr>
          <w:rFonts w:ascii="Arial" w:hAnsi="Arial" w:cs="Arial"/>
          <w:sz w:val="16"/>
          <w:szCs w:val="16"/>
        </w:rPr>
        <w:t>Цзяншань</w:t>
      </w:r>
      <w:proofErr w:type="spellEnd"/>
      <w:r w:rsidR="00193EED" w:rsidRPr="00193EED">
        <w:rPr>
          <w:rFonts w:ascii="Arial" w:hAnsi="Arial" w:cs="Arial"/>
          <w:sz w:val="16"/>
          <w:szCs w:val="16"/>
          <w:lang w:val="en-US"/>
        </w:rPr>
        <w:t xml:space="preserve"> </w:t>
      </w:r>
      <w:proofErr w:type="spellStart"/>
      <w:r w:rsidR="00193EED" w:rsidRPr="00193EED">
        <w:rPr>
          <w:rFonts w:ascii="Arial" w:hAnsi="Arial" w:cs="Arial"/>
          <w:sz w:val="16"/>
          <w:szCs w:val="16"/>
        </w:rPr>
        <w:t>Таун</w:t>
      </w:r>
      <w:proofErr w:type="spellEnd"/>
      <w:r w:rsidR="00193EED" w:rsidRPr="00193EED">
        <w:rPr>
          <w:rFonts w:ascii="Arial" w:hAnsi="Arial" w:cs="Arial"/>
          <w:sz w:val="16"/>
          <w:szCs w:val="16"/>
          <w:lang w:val="en-US"/>
        </w:rPr>
        <w:t xml:space="preserve">, </w:t>
      </w:r>
      <w:proofErr w:type="spellStart"/>
      <w:r w:rsidR="00193EED" w:rsidRPr="00193EED">
        <w:rPr>
          <w:rFonts w:ascii="Arial" w:hAnsi="Arial" w:cs="Arial"/>
          <w:sz w:val="16"/>
          <w:szCs w:val="16"/>
        </w:rPr>
        <w:t>Нинбо</w:t>
      </w:r>
      <w:proofErr w:type="spellEnd"/>
      <w:r w:rsidR="00193EED" w:rsidRPr="00193EED">
        <w:rPr>
          <w:rFonts w:ascii="Arial" w:hAnsi="Arial" w:cs="Arial"/>
          <w:sz w:val="16"/>
          <w:szCs w:val="16"/>
          <w:lang w:val="en-US"/>
        </w:rPr>
        <w:t xml:space="preserve">, </w:t>
      </w:r>
      <w:r w:rsidR="00193EED" w:rsidRPr="00193EED">
        <w:rPr>
          <w:rFonts w:ascii="Arial" w:hAnsi="Arial" w:cs="Arial"/>
          <w:sz w:val="16"/>
          <w:szCs w:val="16"/>
        </w:rPr>
        <w:t>Китай</w:t>
      </w:r>
      <w:r w:rsidR="00193EED" w:rsidRPr="00193EED">
        <w:rPr>
          <w:rFonts w:ascii="Arial" w:hAnsi="Arial" w:cs="Arial"/>
          <w:sz w:val="16"/>
          <w:szCs w:val="16"/>
          <w:lang w:val="en-US"/>
        </w:rPr>
        <w:t xml:space="preserve">. </w:t>
      </w:r>
      <w:r w:rsidR="00193EED" w:rsidRPr="00193EED">
        <w:rPr>
          <w:rFonts w:ascii="Arial" w:hAnsi="Arial" w:cs="Arial"/>
          <w:sz w:val="16"/>
          <w:szCs w:val="16"/>
        </w:rPr>
        <w:t>Филиалы</w:t>
      </w:r>
      <w:r w:rsidR="00193EED" w:rsidRPr="00193EED">
        <w:rPr>
          <w:rFonts w:ascii="Arial" w:hAnsi="Arial" w:cs="Arial"/>
          <w:sz w:val="16"/>
          <w:szCs w:val="16"/>
          <w:lang w:val="en-US"/>
        </w:rPr>
        <w:t xml:space="preserve"> </w:t>
      </w:r>
      <w:r w:rsidR="00193EED" w:rsidRPr="00193EED">
        <w:rPr>
          <w:rFonts w:ascii="Arial" w:hAnsi="Arial" w:cs="Arial"/>
          <w:sz w:val="16"/>
          <w:szCs w:val="16"/>
        </w:rPr>
        <w:t>завода</w:t>
      </w:r>
      <w:r w:rsidR="00193EED" w:rsidRPr="00193EED">
        <w:rPr>
          <w:rFonts w:ascii="Arial" w:hAnsi="Arial" w:cs="Arial"/>
          <w:sz w:val="16"/>
          <w:szCs w:val="16"/>
          <w:lang w:val="en-US"/>
        </w:rPr>
        <w:t>-</w:t>
      </w:r>
      <w:r w:rsidR="00193EED" w:rsidRPr="00193EED">
        <w:rPr>
          <w:rFonts w:ascii="Arial" w:hAnsi="Arial" w:cs="Arial"/>
          <w:sz w:val="16"/>
          <w:szCs w:val="16"/>
        </w:rPr>
        <w:t>изготовителя</w:t>
      </w:r>
      <w:r w:rsidR="00193EED" w:rsidRPr="00193EED">
        <w:rPr>
          <w:rFonts w:ascii="Arial" w:hAnsi="Arial" w:cs="Arial"/>
          <w:sz w:val="16"/>
          <w:szCs w:val="16"/>
          <w:lang w:val="en-US"/>
        </w:rPr>
        <w:t xml:space="preserve">: «Ningbo </w:t>
      </w:r>
      <w:proofErr w:type="spellStart"/>
      <w:r w:rsidR="00193EED" w:rsidRPr="00193EED">
        <w:rPr>
          <w:rFonts w:ascii="Arial" w:hAnsi="Arial" w:cs="Arial"/>
          <w:sz w:val="16"/>
          <w:szCs w:val="16"/>
          <w:lang w:val="en-US"/>
        </w:rPr>
        <w:t>Yusing</w:t>
      </w:r>
      <w:proofErr w:type="spellEnd"/>
      <w:r w:rsidR="00193EED" w:rsidRPr="00193EED">
        <w:rPr>
          <w:rFonts w:ascii="Arial" w:hAnsi="Arial" w:cs="Arial"/>
          <w:sz w:val="16"/>
          <w:szCs w:val="16"/>
          <w:lang w:val="en-US"/>
        </w:rPr>
        <w:t xml:space="preserve"> Electronics Co., LTD» Civil Industrial Zone, </w:t>
      </w:r>
      <w:proofErr w:type="spellStart"/>
      <w:r w:rsidR="00193EED" w:rsidRPr="00193EED">
        <w:rPr>
          <w:rFonts w:ascii="Arial" w:hAnsi="Arial" w:cs="Arial"/>
          <w:sz w:val="16"/>
          <w:szCs w:val="16"/>
          <w:lang w:val="en-US"/>
        </w:rPr>
        <w:t>Pugen</w:t>
      </w:r>
      <w:proofErr w:type="spellEnd"/>
      <w:r w:rsidR="00193EED" w:rsidRPr="00193EED">
        <w:rPr>
          <w:rFonts w:ascii="Arial" w:hAnsi="Arial" w:cs="Arial"/>
          <w:sz w:val="16"/>
          <w:szCs w:val="16"/>
          <w:lang w:val="en-US"/>
        </w:rPr>
        <w:t xml:space="preserve"> Village, </w:t>
      </w:r>
      <w:proofErr w:type="spellStart"/>
      <w:r w:rsidR="00193EED" w:rsidRPr="00193EED">
        <w:rPr>
          <w:rFonts w:ascii="Arial" w:hAnsi="Arial" w:cs="Arial"/>
          <w:sz w:val="16"/>
          <w:szCs w:val="16"/>
          <w:lang w:val="en-US"/>
        </w:rPr>
        <w:t>Qiu’ai</w:t>
      </w:r>
      <w:proofErr w:type="spellEnd"/>
      <w:r w:rsidR="00193EED" w:rsidRPr="00193EED">
        <w:rPr>
          <w:rFonts w:ascii="Arial" w:hAnsi="Arial" w:cs="Arial"/>
          <w:sz w:val="16"/>
          <w:szCs w:val="16"/>
          <w:lang w:val="en-US"/>
        </w:rPr>
        <w:t xml:space="preserve">, Ningbo, China / </w:t>
      </w:r>
      <w:r w:rsidR="00193EED" w:rsidRPr="00193EED">
        <w:rPr>
          <w:rFonts w:ascii="Arial" w:hAnsi="Arial" w:cs="Arial"/>
          <w:sz w:val="16"/>
          <w:szCs w:val="16"/>
        </w:rPr>
        <w:t>ООО</w:t>
      </w:r>
      <w:r w:rsidR="00193EED" w:rsidRPr="00193EED">
        <w:rPr>
          <w:rFonts w:ascii="Arial" w:hAnsi="Arial" w:cs="Arial"/>
          <w:sz w:val="16"/>
          <w:szCs w:val="16"/>
          <w:lang w:val="en-US"/>
        </w:rPr>
        <w:t xml:space="preserve"> "</w:t>
      </w:r>
      <w:proofErr w:type="spellStart"/>
      <w:r w:rsidR="00193EED" w:rsidRPr="00193EED">
        <w:rPr>
          <w:rFonts w:ascii="Arial" w:hAnsi="Arial" w:cs="Arial"/>
          <w:sz w:val="16"/>
          <w:szCs w:val="16"/>
        </w:rPr>
        <w:t>Нингбо</w:t>
      </w:r>
      <w:proofErr w:type="spellEnd"/>
      <w:r w:rsidR="00193EED" w:rsidRPr="00193EED">
        <w:rPr>
          <w:rFonts w:ascii="Arial" w:hAnsi="Arial" w:cs="Arial"/>
          <w:sz w:val="16"/>
          <w:szCs w:val="16"/>
          <w:lang w:val="en-US"/>
        </w:rPr>
        <w:t xml:space="preserve"> </w:t>
      </w:r>
      <w:proofErr w:type="spellStart"/>
      <w:r w:rsidR="00193EED" w:rsidRPr="00193EED">
        <w:rPr>
          <w:rFonts w:ascii="Arial" w:hAnsi="Arial" w:cs="Arial"/>
          <w:sz w:val="16"/>
          <w:szCs w:val="16"/>
        </w:rPr>
        <w:t>Юсинг</w:t>
      </w:r>
      <w:proofErr w:type="spellEnd"/>
      <w:r w:rsidR="00193EED" w:rsidRPr="00193EED">
        <w:rPr>
          <w:rFonts w:ascii="Arial" w:hAnsi="Arial" w:cs="Arial"/>
          <w:sz w:val="16"/>
          <w:szCs w:val="16"/>
          <w:lang w:val="en-US"/>
        </w:rPr>
        <w:t xml:space="preserve"> </w:t>
      </w:r>
      <w:proofErr w:type="spellStart"/>
      <w:r w:rsidR="00193EED" w:rsidRPr="00193EED">
        <w:rPr>
          <w:rFonts w:ascii="Arial" w:hAnsi="Arial" w:cs="Arial"/>
          <w:sz w:val="16"/>
          <w:szCs w:val="16"/>
        </w:rPr>
        <w:t>Электроникс</w:t>
      </w:r>
      <w:proofErr w:type="spellEnd"/>
      <w:r w:rsidR="00193EED" w:rsidRPr="00193EED">
        <w:rPr>
          <w:rFonts w:ascii="Arial" w:hAnsi="Arial" w:cs="Arial"/>
          <w:sz w:val="16"/>
          <w:szCs w:val="16"/>
          <w:lang w:val="en-US"/>
        </w:rPr>
        <w:t xml:space="preserve"> </w:t>
      </w:r>
      <w:r w:rsidR="00193EED" w:rsidRPr="00193EED">
        <w:rPr>
          <w:rFonts w:ascii="Arial" w:hAnsi="Arial" w:cs="Arial"/>
          <w:sz w:val="16"/>
          <w:szCs w:val="16"/>
        </w:rPr>
        <w:t>Компания</w:t>
      </w:r>
      <w:r w:rsidR="00193EED" w:rsidRPr="00193EED">
        <w:rPr>
          <w:rFonts w:ascii="Arial" w:hAnsi="Arial" w:cs="Arial"/>
          <w:sz w:val="16"/>
          <w:szCs w:val="16"/>
          <w:lang w:val="en-US"/>
        </w:rPr>
        <w:t xml:space="preserve">", </w:t>
      </w:r>
      <w:r w:rsidR="00193EED" w:rsidRPr="00193EED">
        <w:rPr>
          <w:rFonts w:ascii="Arial" w:hAnsi="Arial" w:cs="Arial"/>
          <w:sz w:val="16"/>
          <w:szCs w:val="16"/>
        </w:rPr>
        <w:t>зона</w:t>
      </w:r>
      <w:r w:rsidR="00193EED" w:rsidRPr="00193EED">
        <w:rPr>
          <w:rFonts w:ascii="Arial" w:hAnsi="Arial" w:cs="Arial"/>
          <w:sz w:val="16"/>
          <w:szCs w:val="16"/>
          <w:lang w:val="en-US"/>
        </w:rPr>
        <w:t xml:space="preserve"> </w:t>
      </w:r>
      <w:proofErr w:type="spellStart"/>
      <w:r w:rsidR="00193EED" w:rsidRPr="00193EED">
        <w:rPr>
          <w:rFonts w:ascii="Arial" w:hAnsi="Arial" w:cs="Arial"/>
          <w:sz w:val="16"/>
          <w:szCs w:val="16"/>
        </w:rPr>
        <w:t>Цивил</w:t>
      </w:r>
      <w:proofErr w:type="spellEnd"/>
      <w:r w:rsidR="00193EED" w:rsidRPr="00193EED">
        <w:rPr>
          <w:rFonts w:ascii="Arial" w:hAnsi="Arial" w:cs="Arial"/>
          <w:sz w:val="16"/>
          <w:szCs w:val="16"/>
          <w:lang w:val="en-US"/>
        </w:rPr>
        <w:t xml:space="preserve"> </w:t>
      </w:r>
      <w:r w:rsidR="00193EED" w:rsidRPr="00193EED">
        <w:rPr>
          <w:rFonts w:ascii="Arial" w:hAnsi="Arial" w:cs="Arial"/>
          <w:sz w:val="16"/>
          <w:szCs w:val="16"/>
        </w:rPr>
        <w:t>Индастриал</w:t>
      </w:r>
      <w:r w:rsidR="00193EED" w:rsidRPr="00193EED">
        <w:rPr>
          <w:rFonts w:ascii="Arial" w:hAnsi="Arial" w:cs="Arial"/>
          <w:sz w:val="16"/>
          <w:szCs w:val="16"/>
          <w:lang w:val="en-US"/>
        </w:rPr>
        <w:t xml:space="preserve">, </w:t>
      </w:r>
      <w:r w:rsidR="00193EED" w:rsidRPr="00193EED">
        <w:rPr>
          <w:rFonts w:ascii="Arial" w:hAnsi="Arial" w:cs="Arial"/>
          <w:sz w:val="16"/>
          <w:szCs w:val="16"/>
        </w:rPr>
        <w:t>населенный</w:t>
      </w:r>
      <w:r w:rsidR="00193EED" w:rsidRPr="00193EED">
        <w:rPr>
          <w:rFonts w:ascii="Arial" w:hAnsi="Arial" w:cs="Arial"/>
          <w:sz w:val="16"/>
          <w:szCs w:val="16"/>
          <w:lang w:val="en-US"/>
        </w:rPr>
        <w:t xml:space="preserve"> </w:t>
      </w:r>
      <w:r w:rsidR="00193EED" w:rsidRPr="00193EED">
        <w:rPr>
          <w:rFonts w:ascii="Arial" w:hAnsi="Arial" w:cs="Arial"/>
          <w:sz w:val="16"/>
          <w:szCs w:val="16"/>
        </w:rPr>
        <w:t>пункт</w:t>
      </w:r>
      <w:r w:rsidR="00193EED" w:rsidRPr="00193EED">
        <w:rPr>
          <w:rFonts w:ascii="Arial" w:hAnsi="Arial" w:cs="Arial"/>
          <w:sz w:val="16"/>
          <w:szCs w:val="16"/>
          <w:lang w:val="en-US"/>
        </w:rPr>
        <w:t xml:space="preserve"> </w:t>
      </w:r>
      <w:proofErr w:type="spellStart"/>
      <w:r w:rsidR="00193EED" w:rsidRPr="00193EED">
        <w:rPr>
          <w:rFonts w:ascii="Arial" w:hAnsi="Arial" w:cs="Arial"/>
          <w:sz w:val="16"/>
          <w:szCs w:val="16"/>
        </w:rPr>
        <w:t>Пуген</w:t>
      </w:r>
      <w:proofErr w:type="spellEnd"/>
      <w:r w:rsidR="00193EED" w:rsidRPr="00193EED">
        <w:rPr>
          <w:rFonts w:ascii="Arial" w:hAnsi="Arial" w:cs="Arial"/>
          <w:sz w:val="16"/>
          <w:szCs w:val="16"/>
          <w:lang w:val="en-US"/>
        </w:rPr>
        <w:t xml:space="preserve">, </w:t>
      </w:r>
      <w:proofErr w:type="spellStart"/>
      <w:r w:rsidR="00193EED" w:rsidRPr="00193EED">
        <w:rPr>
          <w:rFonts w:ascii="Arial" w:hAnsi="Arial" w:cs="Arial"/>
          <w:sz w:val="16"/>
          <w:szCs w:val="16"/>
        </w:rPr>
        <w:t>Цюай</w:t>
      </w:r>
      <w:proofErr w:type="spellEnd"/>
      <w:r w:rsidR="00193EED" w:rsidRPr="00193EED">
        <w:rPr>
          <w:rFonts w:ascii="Arial" w:hAnsi="Arial" w:cs="Arial"/>
          <w:sz w:val="16"/>
          <w:szCs w:val="16"/>
          <w:lang w:val="en-US"/>
        </w:rPr>
        <w:t xml:space="preserve">, </w:t>
      </w:r>
      <w:r w:rsidR="00193EED" w:rsidRPr="00193EED">
        <w:rPr>
          <w:rFonts w:ascii="Arial" w:hAnsi="Arial" w:cs="Arial"/>
          <w:sz w:val="16"/>
          <w:szCs w:val="16"/>
        </w:rPr>
        <w:t>г</w:t>
      </w:r>
      <w:r w:rsidR="00193EED" w:rsidRPr="00193EED">
        <w:rPr>
          <w:rFonts w:ascii="Arial" w:hAnsi="Arial" w:cs="Arial"/>
          <w:sz w:val="16"/>
          <w:szCs w:val="16"/>
          <w:lang w:val="en-US"/>
        </w:rPr>
        <w:t xml:space="preserve">. </w:t>
      </w:r>
      <w:proofErr w:type="spellStart"/>
      <w:r w:rsidR="00193EED" w:rsidRPr="00193EED">
        <w:rPr>
          <w:rFonts w:ascii="Arial" w:hAnsi="Arial" w:cs="Arial"/>
          <w:sz w:val="16"/>
          <w:szCs w:val="16"/>
        </w:rPr>
        <w:t>Нингбо</w:t>
      </w:r>
      <w:proofErr w:type="spellEnd"/>
      <w:r w:rsidR="00193EED" w:rsidRPr="00193EED">
        <w:rPr>
          <w:rFonts w:ascii="Arial" w:hAnsi="Arial" w:cs="Arial"/>
          <w:sz w:val="16"/>
          <w:szCs w:val="16"/>
          <w:lang w:val="en-US"/>
        </w:rPr>
        <w:t xml:space="preserve">, </w:t>
      </w:r>
      <w:r w:rsidR="00193EED" w:rsidRPr="00193EED">
        <w:rPr>
          <w:rFonts w:ascii="Arial" w:hAnsi="Arial" w:cs="Arial"/>
          <w:sz w:val="16"/>
          <w:szCs w:val="16"/>
        </w:rPr>
        <w:t>Китай</w:t>
      </w:r>
      <w:r w:rsidR="00193EED" w:rsidRPr="00193EED">
        <w:rPr>
          <w:rFonts w:ascii="Arial" w:hAnsi="Arial" w:cs="Arial"/>
          <w:sz w:val="16"/>
          <w:szCs w:val="16"/>
          <w:lang w:val="en-US"/>
        </w:rPr>
        <w:t>; «</w:t>
      </w:r>
      <w:proofErr w:type="spellStart"/>
      <w:r w:rsidR="00193EED" w:rsidRPr="00193EED">
        <w:rPr>
          <w:rFonts w:ascii="Arial" w:hAnsi="Arial" w:cs="Arial"/>
          <w:sz w:val="16"/>
          <w:szCs w:val="16"/>
          <w:lang w:val="en-US"/>
        </w:rPr>
        <w:t>Zheijiang</w:t>
      </w:r>
      <w:proofErr w:type="spellEnd"/>
      <w:r w:rsidR="00193EED" w:rsidRPr="00193EED">
        <w:rPr>
          <w:rFonts w:ascii="Arial" w:hAnsi="Arial" w:cs="Arial"/>
          <w:sz w:val="16"/>
          <w:szCs w:val="16"/>
          <w:lang w:val="en-US"/>
        </w:rPr>
        <w:t xml:space="preserve"> MEKA Electric Co., Ltd» No.8 </w:t>
      </w:r>
      <w:proofErr w:type="spellStart"/>
      <w:r w:rsidR="00193EED" w:rsidRPr="00193EED">
        <w:rPr>
          <w:rFonts w:ascii="Arial" w:hAnsi="Arial" w:cs="Arial"/>
          <w:sz w:val="16"/>
          <w:szCs w:val="16"/>
          <w:lang w:val="en-US"/>
        </w:rPr>
        <w:t>Canghai</w:t>
      </w:r>
      <w:proofErr w:type="spellEnd"/>
      <w:r w:rsidR="00193EED" w:rsidRPr="00193EED">
        <w:rPr>
          <w:rFonts w:ascii="Arial" w:hAnsi="Arial" w:cs="Arial"/>
          <w:sz w:val="16"/>
          <w:szCs w:val="16"/>
          <w:lang w:val="en-US"/>
        </w:rPr>
        <w:t xml:space="preserve"> Road, </w:t>
      </w:r>
      <w:proofErr w:type="spellStart"/>
      <w:r w:rsidR="00193EED" w:rsidRPr="00193EED">
        <w:rPr>
          <w:rFonts w:ascii="Arial" w:hAnsi="Arial" w:cs="Arial"/>
          <w:sz w:val="16"/>
          <w:szCs w:val="16"/>
          <w:lang w:val="en-US"/>
        </w:rPr>
        <w:t>Lihai</w:t>
      </w:r>
      <w:proofErr w:type="spellEnd"/>
      <w:r w:rsidR="00193EED" w:rsidRPr="00193EED">
        <w:rPr>
          <w:rFonts w:ascii="Arial" w:hAnsi="Arial" w:cs="Arial"/>
          <w:sz w:val="16"/>
          <w:szCs w:val="16"/>
          <w:lang w:val="en-US"/>
        </w:rPr>
        <w:t xml:space="preserve"> Town, Binhai New City, Shaoxing, </w:t>
      </w:r>
      <w:proofErr w:type="spellStart"/>
      <w:r w:rsidR="00193EED" w:rsidRPr="00193EED">
        <w:rPr>
          <w:rFonts w:ascii="Arial" w:hAnsi="Arial" w:cs="Arial"/>
          <w:sz w:val="16"/>
          <w:szCs w:val="16"/>
          <w:lang w:val="en-US"/>
        </w:rPr>
        <w:t>Zheijiang</w:t>
      </w:r>
      <w:proofErr w:type="spellEnd"/>
      <w:r w:rsidR="00193EED" w:rsidRPr="00193EED">
        <w:rPr>
          <w:rFonts w:ascii="Arial" w:hAnsi="Arial" w:cs="Arial"/>
          <w:sz w:val="16"/>
          <w:szCs w:val="16"/>
          <w:lang w:val="en-US"/>
        </w:rPr>
        <w:t xml:space="preserve"> Province, China/«</w:t>
      </w:r>
      <w:proofErr w:type="spellStart"/>
      <w:r w:rsidR="00193EED" w:rsidRPr="00193EED">
        <w:rPr>
          <w:rFonts w:ascii="Arial" w:hAnsi="Arial" w:cs="Arial"/>
          <w:sz w:val="16"/>
          <w:szCs w:val="16"/>
        </w:rPr>
        <w:t>Чжецзян</w:t>
      </w:r>
      <w:proofErr w:type="spellEnd"/>
      <w:r w:rsidR="00193EED" w:rsidRPr="00193EED">
        <w:rPr>
          <w:rFonts w:ascii="Arial" w:hAnsi="Arial" w:cs="Arial"/>
          <w:sz w:val="16"/>
          <w:szCs w:val="16"/>
          <w:lang w:val="en-US"/>
        </w:rPr>
        <w:t xml:space="preserve"> </w:t>
      </w:r>
      <w:r w:rsidR="00193EED" w:rsidRPr="00193EED">
        <w:rPr>
          <w:rFonts w:ascii="Arial" w:hAnsi="Arial" w:cs="Arial"/>
          <w:sz w:val="16"/>
          <w:szCs w:val="16"/>
        </w:rPr>
        <w:t>МЕКА</w:t>
      </w:r>
      <w:r w:rsidR="00193EED" w:rsidRPr="00193EED">
        <w:rPr>
          <w:rFonts w:ascii="Arial" w:hAnsi="Arial" w:cs="Arial"/>
          <w:sz w:val="16"/>
          <w:szCs w:val="16"/>
          <w:lang w:val="en-US"/>
        </w:rPr>
        <w:t xml:space="preserve"> </w:t>
      </w:r>
      <w:r w:rsidR="00193EED" w:rsidRPr="00193EED">
        <w:rPr>
          <w:rFonts w:ascii="Arial" w:hAnsi="Arial" w:cs="Arial"/>
          <w:sz w:val="16"/>
          <w:szCs w:val="16"/>
        </w:rPr>
        <w:t>Электрик</w:t>
      </w:r>
      <w:r w:rsidR="00193EED" w:rsidRPr="00193EED">
        <w:rPr>
          <w:rFonts w:ascii="Arial" w:hAnsi="Arial" w:cs="Arial"/>
          <w:sz w:val="16"/>
          <w:szCs w:val="16"/>
          <w:lang w:val="en-US"/>
        </w:rPr>
        <w:t xml:space="preserve"> </w:t>
      </w:r>
      <w:r w:rsidR="00193EED" w:rsidRPr="00193EED">
        <w:rPr>
          <w:rFonts w:ascii="Arial" w:hAnsi="Arial" w:cs="Arial"/>
          <w:sz w:val="16"/>
          <w:szCs w:val="16"/>
        </w:rPr>
        <w:t>Ко</w:t>
      </w:r>
      <w:r w:rsidR="00193EED" w:rsidRPr="00193EED">
        <w:rPr>
          <w:rFonts w:ascii="Arial" w:hAnsi="Arial" w:cs="Arial"/>
          <w:sz w:val="16"/>
          <w:szCs w:val="16"/>
          <w:lang w:val="en-US"/>
        </w:rPr>
        <w:t xml:space="preserve">., </w:t>
      </w:r>
      <w:r w:rsidR="00193EED" w:rsidRPr="00193EED">
        <w:rPr>
          <w:rFonts w:ascii="Arial" w:hAnsi="Arial" w:cs="Arial"/>
          <w:sz w:val="16"/>
          <w:szCs w:val="16"/>
        </w:rPr>
        <w:t>Лтд</w:t>
      </w:r>
      <w:r w:rsidR="00193EED" w:rsidRPr="00193EED">
        <w:rPr>
          <w:rFonts w:ascii="Arial" w:hAnsi="Arial" w:cs="Arial"/>
          <w:sz w:val="16"/>
          <w:szCs w:val="16"/>
          <w:lang w:val="en-US"/>
        </w:rPr>
        <w:t xml:space="preserve">» №8 </w:t>
      </w:r>
      <w:proofErr w:type="spellStart"/>
      <w:r w:rsidR="00193EED" w:rsidRPr="00193EED">
        <w:rPr>
          <w:rFonts w:ascii="Arial" w:hAnsi="Arial" w:cs="Arial"/>
          <w:sz w:val="16"/>
          <w:szCs w:val="16"/>
        </w:rPr>
        <w:t>Цанхай</w:t>
      </w:r>
      <w:proofErr w:type="spellEnd"/>
      <w:r w:rsidR="00193EED" w:rsidRPr="00193EED">
        <w:rPr>
          <w:rFonts w:ascii="Arial" w:hAnsi="Arial" w:cs="Arial"/>
          <w:sz w:val="16"/>
          <w:szCs w:val="16"/>
          <w:lang w:val="en-US"/>
        </w:rPr>
        <w:t xml:space="preserve"> </w:t>
      </w:r>
      <w:proofErr w:type="spellStart"/>
      <w:r w:rsidR="00193EED" w:rsidRPr="00193EED">
        <w:rPr>
          <w:rFonts w:ascii="Arial" w:hAnsi="Arial" w:cs="Arial"/>
          <w:sz w:val="16"/>
          <w:szCs w:val="16"/>
        </w:rPr>
        <w:t>Роад</w:t>
      </w:r>
      <w:proofErr w:type="spellEnd"/>
      <w:r w:rsidR="00193EED" w:rsidRPr="00193EED">
        <w:rPr>
          <w:rFonts w:ascii="Arial" w:hAnsi="Arial" w:cs="Arial"/>
          <w:sz w:val="16"/>
          <w:szCs w:val="16"/>
          <w:lang w:val="en-US"/>
        </w:rPr>
        <w:t xml:space="preserve">, </w:t>
      </w:r>
      <w:proofErr w:type="spellStart"/>
      <w:r w:rsidR="00193EED" w:rsidRPr="00193EED">
        <w:rPr>
          <w:rFonts w:ascii="Arial" w:hAnsi="Arial" w:cs="Arial"/>
          <w:sz w:val="16"/>
          <w:szCs w:val="16"/>
        </w:rPr>
        <w:t>Лихай</w:t>
      </w:r>
      <w:proofErr w:type="spellEnd"/>
      <w:r w:rsidR="00193EED" w:rsidRPr="00193EED">
        <w:rPr>
          <w:rFonts w:ascii="Arial" w:hAnsi="Arial" w:cs="Arial"/>
          <w:sz w:val="16"/>
          <w:szCs w:val="16"/>
          <w:lang w:val="en-US"/>
        </w:rPr>
        <w:t xml:space="preserve"> </w:t>
      </w:r>
      <w:proofErr w:type="spellStart"/>
      <w:r w:rsidR="00193EED" w:rsidRPr="00193EED">
        <w:rPr>
          <w:rFonts w:ascii="Arial" w:hAnsi="Arial" w:cs="Arial"/>
          <w:sz w:val="16"/>
          <w:szCs w:val="16"/>
        </w:rPr>
        <w:t>Таун</w:t>
      </w:r>
      <w:proofErr w:type="spellEnd"/>
      <w:r w:rsidR="00193EED" w:rsidRPr="00193EED">
        <w:rPr>
          <w:rFonts w:ascii="Arial" w:hAnsi="Arial" w:cs="Arial"/>
          <w:sz w:val="16"/>
          <w:szCs w:val="16"/>
          <w:lang w:val="en-US"/>
        </w:rPr>
        <w:t xml:space="preserve">, </w:t>
      </w:r>
      <w:proofErr w:type="spellStart"/>
      <w:r w:rsidR="00193EED" w:rsidRPr="00193EED">
        <w:rPr>
          <w:rFonts w:ascii="Arial" w:hAnsi="Arial" w:cs="Arial"/>
          <w:sz w:val="16"/>
          <w:szCs w:val="16"/>
        </w:rPr>
        <w:t>Бинхай</w:t>
      </w:r>
      <w:proofErr w:type="spellEnd"/>
      <w:r w:rsidR="00193EED" w:rsidRPr="00193EED">
        <w:rPr>
          <w:rFonts w:ascii="Arial" w:hAnsi="Arial" w:cs="Arial"/>
          <w:sz w:val="16"/>
          <w:szCs w:val="16"/>
          <w:lang w:val="en-US"/>
        </w:rPr>
        <w:t xml:space="preserve"> </w:t>
      </w:r>
      <w:r w:rsidR="00193EED" w:rsidRPr="00193EED">
        <w:rPr>
          <w:rFonts w:ascii="Arial" w:hAnsi="Arial" w:cs="Arial"/>
          <w:sz w:val="16"/>
          <w:szCs w:val="16"/>
        </w:rPr>
        <w:t>Нью</w:t>
      </w:r>
      <w:r w:rsidR="00193EED" w:rsidRPr="00193EED">
        <w:rPr>
          <w:rFonts w:ascii="Arial" w:hAnsi="Arial" w:cs="Arial"/>
          <w:sz w:val="16"/>
          <w:szCs w:val="16"/>
          <w:lang w:val="en-US"/>
        </w:rPr>
        <w:t xml:space="preserve"> </w:t>
      </w:r>
      <w:r w:rsidR="00193EED" w:rsidRPr="00193EED">
        <w:rPr>
          <w:rFonts w:ascii="Arial" w:hAnsi="Arial" w:cs="Arial"/>
          <w:sz w:val="16"/>
          <w:szCs w:val="16"/>
        </w:rPr>
        <w:t xml:space="preserve">Сити, </w:t>
      </w:r>
      <w:proofErr w:type="spellStart"/>
      <w:r w:rsidR="00193EED" w:rsidRPr="00193EED">
        <w:rPr>
          <w:rFonts w:ascii="Arial" w:hAnsi="Arial" w:cs="Arial"/>
          <w:sz w:val="16"/>
          <w:szCs w:val="16"/>
        </w:rPr>
        <w:t>Шаосин</w:t>
      </w:r>
      <w:proofErr w:type="spellEnd"/>
      <w:r w:rsidR="00193EED" w:rsidRPr="00193EED">
        <w:rPr>
          <w:rFonts w:ascii="Arial" w:hAnsi="Arial" w:cs="Arial"/>
          <w:sz w:val="16"/>
          <w:szCs w:val="16"/>
        </w:rPr>
        <w:t xml:space="preserve">, провинция </w:t>
      </w:r>
      <w:proofErr w:type="spellStart"/>
      <w:r w:rsidR="00193EED" w:rsidRPr="00193EED">
        <w:rPr>
          <w:rFonts w:ascii="Arial" w:hAnsi="Arial" w:cs="Arial"/>
          <w:sz w:val="16"/>
          <w:szCs w:val="16"/>
        </w:rPr>
        <w:t>Чжецзян</w:t>
      </w:r>
      <w:proofErr w:type="spellEnd"/>
      <w:r w:rsidR="00193EED" w:rsidRPr="00193EED">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520E25" w:rsidRPr="00F12D0A" w:rsidRDefault="000F62D1" w:rsidP="008646A2">
      <w:pPr>
        <w:spacing w:after="0" w:line="240" w:lineRule="auto"/>
        <w:jc w:val="both"/>
        <w:rPr>
          <w:rFonts w:ascii="Arial" w:hAnsi="Arial" w:cs="Arial"/>
          <w:sz w:val="16"/>
          <w:szCs w:val="16"/>
        </w:rPr>
      </w:pPr>
      <w:r w:rsidRPr="000F62D1">
        <w:rPr>
          <w:rFonts w:ascii="Arial" w:hAnsi="Arial" w:cs="Arial"/>
          <w:sz w:val="16"/>
          <w:szCs w:val="16"/>
        </w:rPr>
        <w:t xml:space="preserve">Дата изготовления нанесена на </w:t>
      </w:r>
      <w:r w:rsidR="00205F87">
        <w:rPr>
          <w:rFonts w:ascii="Arial" w:hAnsi="Arial" w:cs="Arial"/>
          <w:sz w:val="16"/>
          <w:szCs w:val="16"/>
        </w:rPr>
        <w:t>упаковке изделия</w:t>
      </w:r>
      <w:r w:rsidRPr="000F62D1">
        <w:rPr>
          <w:rFonts w:ascii="Arial" w:hAnsi="Arial" w:cs="Arial"/>
          <w:sz w:val="16"/>
          <w:szCs w:val="16"/>
        </w:rPr>
        <w:t xml:space="preserve"> в формате ММ.ГГГГ, где ММ – месяц изготовления, ГГГГ – год изготовления.</w:t>
      </w:r>
    </w:p>
    <w:p w:rsidR="00B823CF" w:rsidRPr="00F12D0A" w:rsidRDefault="00B823C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Гарантийные обязательства</w:t>
      </w:r>
    </w:p>
    <w:p w:rsidR="00B823CF"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 xml:space="preserve">Гарантия на товар составляет </w:t>
      </w:r>
      <w:r w:rsidR="00A91418">
        <w:rPr>
          <w:rFonts w:ascii="Arial" w:hAnsi="Arial" w:cs="Arial"/>
          <w:sz w:val="16"/>
          <w:szCs w:val="16"/>
        </w:rPr>
        <w:t>3</w:t>
      </w:r>
      <w:r w:rsidRPr="00F12D0A">
        <w:rPr>
          <w:rFonts w:ascii="Arial" w:hAnsi="Arial" w:cs="Arial"/>
          <w:sz w:val="16"/>
          <w:szCs w:val="16"/>
        </w:rPr>
        <w:t xml:space="preserve"> месяц</w:t>
      </w:r>
      <w:r w:rsidR="00A91418">
        <w:rPr>
          <w:rFonts w:ascii="Arial" w:hAnsi="Arial" w:cs="Arial"/>
          <w:sz w:val="16"/>
          <w:szCs w:val="16"/>
        </w:rPr>
        <w:t>а</w:t>
      </w:r>
      <w:r w:rsidRPr="00F12D0A">
        <w:rPr>
          <w:rFonts w:ascii="Arial" w:hAnsi="Arial" w:cs="Arial"/>
          <w:sz w:val="16"/>
          <w:szCs w:val="16"/>
        </w:rPr>
        <w:t xml:space="preserve"> со дня продажи.</w:t>
      </w:r>
    </w:p>
    <w:p w:rsidR="00A91418" w:rsidRPr="00F12D0A" w:rsidRDefault="00A91418" w:rsidP="008646A2">
      <w:pPr>
        <w:pStyle w:val="a3"/>
        <w:numPr>
          <w:ilvl w:val="0"/>
          <w:numId w:val="17"/>
        </w:numPr>
        <w:spacing w:after="0" w:line="240" w:lineRule="auto"/>
        <w:jc w:val="both"/>
        <w:rPr>
          <w:rFonts w:ascii="Arial" w:hAnsi="Arial" w:cs="Arial"/>
          <w:sz w:val="16"/>
          <w:szCs w:val="16"/>
        </w:rPr>
      </w:pPr>
      <w:r>
        <w:rPr>
          <w:rFonts w:ascii="Arial" w:hAnsi="Arial" w:cs="Arial"/>
          <w:sz w:val="16"/>
          <w:szCs w:val="16"/>
        </w:rPr>
        <w:t>Гарантия распространяется на работоспособность изделия.</w:t>
      </w:r>
      <w:r w:rsidR="00253951">
        <w:rPr>
          <w:rFonts w:ascii="Arial" w:hAnsi="Arial" w:cs="Arial"/>
          <w:sz w:val="16"/>
          <w:szCs w:val="16"/>
        </w:rPr>
        <w:t xml:space="preserve"> </w:t>
      </w:r>
      <w:r w:rsidR="00253951" w:rsidRPr="00253951">
        <w:rPr>
          <w:rFonts w:ascii="Arial" w:hAnsi="Arial" w:cs="Arial"/>
          <w:sz w:val="16"/>
          <w:szCs w:val="16"/>
        </w:rPr>
        <w:t>Гарантийный срок не распространяется на аккумуляторную батарею.</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30AF6" w:rsidRDefault="00C9455F" w:rsidP="008646A2">
      <w:pPr>
        <w:pStyle w:val="a3"/>
        <w:spacing w:after="0" w:line="240" w:lineRule="auto"/>
        <w:ind w:left="360"/>
        <w:jc w:val="center"/>
        <w:rPr>
          <w:rFonts w:ascii="Arial" w:hAnsi="Arial" w:cs="Arial"/>
          <w:sz w:val="16"/>
          <w:szCs w:val="16"/>
        </w:rPr>
      </w:pPr>
      <w:r w:rsidRPr="00F12D0A">
        <w:rPr>
          <w:rFonts w:ascii="Arial" w:hAnsi="Arial" w:cs="Arial"/>
          <w:noProof/>
          <w:sz w:val="16"/>
          <w:szCs w:val="16"/>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F12D0A">
        <w:rPr>
          <w:rFonts w:ascii="Arial" w:hAnsi="Arial" w:cs="Arial"/>
          <w:noProof/>
          <w:sz w:val="16"/>
          <w:szCs w:val="16"/>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p w:rsidR="00FC5A9E" w:rsidRDefault="00FC5A9E" w:rsidP="008646A2">
      <w:pPr>
        <w:pStyle w:val="a3"/>
        <w:spacing w:after="0" w:line="240" w:lineRule="auto"/>
        <w:ind w:left="360"/>
        <w:jc w:val="center"/>
        <w:rPr>
          <w:rFonts w:ascii="Arial" w:hAnsi="Arial" w:cs="Arial"/>
          <w:sz w:val="16"/>
          <w:szCs w:val="16"/>
        </w:rPr>
      </w:pPr>
    </w:p>
    <w:tbl>
      <w:tblPr>
        <w:tblStyle w:val="a4"/>
        <w:tblW w:w="9042" w:type="dxa"/>
        <w:jc w:val="center"/>
        <w:tblLayout w:type="fixed"/>
        <w:tblLook w:val="04A0" w:firstRow="1" w:lastRow="0" w:firstColumn="1" w:lastColumn="0" w:noHBand="0" w:noVBand="1"/>
      </w:tblPr>
      <w:tblGrid>
        <w:gridCol w:w="1553"/>
        <w:gridCol w:w="2230"/>
        <w:gridCol w:w="225"/>
        <w:gridCol w:w="826"/>
        <w:gridCol w:w="1919"/>
        <w:gridCol w:w="1133"/>
        <w:gridCol w:w="1156"/>
      </w:tblGrid>
      <w:tr w:rsidR="00FC5A9E" w:rsidTr="00442A21">
        <w:trPr>
          <w:trHeight w:val="1314"/>
          <w:jc w:val="center"/>
        </w:trPr>
        <w:tc>
          <w:tcPr>
            <w:tcW w:w="3783" w:type="dxa"/>
            <w:gridSpan w:val="2"/>
            <w:tcBorders>
              <w:top w:val="nil"/>
              <w:left w:val="nil"/>
              <w:bottom w:val="nil"/>
              <w:right w:val="nil"/>
            </w:tcBorders>
          </w:tcPr>
          <w:p w:rsidR="00FC5A9E" w:rsidRDefault="00FC5A9E" w:rsidP="00442A21">
            <w:pPr>
              <w:pStyle w:val="a3"/>
              <w:spacing w:line="216" w:lineRule="auto"/>
              <w:ind w:left="0"/>
              <w:rPr>
                <w:rFonts w:ascii="Arial" w:hAnsi="Arial" w:cs="Arial"/>
                <w:sz w:val="8"/>
                <w:szCs w:val="8"/>
              </w:rPr>
            </w:pPr>
          </w:p>
          <w:p w:rsidR="00FC5A9E" w:rsidRDefault="00FC5A9E" w:rsidP="00442A21">
            <w:pPr>
              <w:pStyle w:val="a3"/>
              <w:spacing w:line="216" w:lineRule="auto"/>
              <w:ind w:left="0"/>
              <w:rPr>
                <w:rFonts w:ascii="Arial" w:hAnsi="Arial" w:cs="Arial"/>
                <w:sz w:val="16"/>
                <w:szCs w:val="16"/>
              </w:rPr>
            </w:pPr>
          </w:p>
          <w:p w:rsidR="00FC5A9E" w:rsidRDefault="00FC5A9E" w:rsidP="00442A21">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583D8D6E" wp14:editId="4C67A414">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FC5A9E" w:rsidRDefault="00FC5A9E" w:rsidP="00442A21">
            <w:pPr>
              <w:pStyle w:val="a3"/>
              <w:spacing w:line="216" w:lineRule="auto"/>
              <w:ind w:left="0"/>
              <w:rPr>
                <w:rFonts w:ascii="Arial" w:hAnsi="Arial" w:cs="Arial"/>
                <w:sz w:val="16"/>
                <w:szCs w:val="16"/>
              </w:rPr>
            </w:pPr>
          </w:p>
        </w:tc>
        <w:tc>
          <w:tcPr>
            <w:tcW w:w="5258" w:type="dxa"/>
            <w:gridSpan w:val="5"/>
            <w:tcBorders>
              <w:top w:val="nil"/>
              <w:left w:val="nil"/>
              <w:bottom w:val="nil"/>
              <w:right w:val="nil"/>
            </w:tcBorders>
          </w:tcPr>
          <w:p w:rsidR="00FC5A9E" w:rsidRDefault="00FC5A9E" w:rsidP="00442A21">
            <w:pPr>
              <w:pStyle w:val="a3"/>
              <w:spacing w:line="216" w:lineRule="auto"/>
              <w:ind w:left="0"/>
              <w:jc w:val="right"/>
              <w:rPr>
                <w:rFonts w:ascii="Arial" w:hAnsi="Arial" w:cs="Arial"/>
                <w:sz w:val="12"/>
                <w:szCs w:val="12"/>
              </w:rPr>
            </w:pPr>
          </w:p>
          <w:p w:rsidR="00FC5A9E" w:rsidRDefault="00FC5A9E" w:rsidP="00442A21">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FC5A9E" w:rsidTr="00442A21">
        <w:trPr>
          <w:trHeight w:val="417"/>
          <w:jc w:val="center"/>
        </w:trPr>
        <w:tc>
          <w:tcPr>
            <w:tcW w:w="4008" w:type="dxa"/>
            <w:gridSpan w:val="3"/>
            <w:tcBorders>
              <w:top w:val="nil"/>
              <w:left w:val="nil"/>
              <w:bottom w:val="single" w:sz="4" w:space="0" w:color="auto"/>
              <w:right w:val="nil"/>
            </w:tcBorders>
          </w:tcPr>
          <w:p w:rsidR="00FC5A9E" w:rsidRDefault="00FC5A9E" w:rsidP="00442A21">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826" w:type="dxa"/>
            <w:tcBorders>
              <w:top w:val="nil"/>
              <w:left w:val="nil"/>
              <w:bottom w:val="single" w:sz="4" w:space="0" w:color="auto"/>
              <w:right w:val="nil"/>
            </w:tcBorders>
          </w:tcPr>
          <w:p w:rsidR="00FC5A9E" w:rsidRDefault="00FC5A9E" w:rsidP="00442A21">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4207" w:type="dxa"/>
            <w:gridSpan w:val="3"/>
            <w:tcBorders>
              <w:top w:val="nil"/>
              <w:left w:val="nil"/>
              <w:bottom w:val="single" w:sz="4" w:space="0" w:color="auto"/>
              <w:right w:val="nil"/>
            </w:tcBorders>
          </w:tcPr>
          <w:p w:rsidR="00FC5A9E" w:rsidRDefault="00FC5A9E" w:rsidP="00442A21">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FC5A9E" w:rsidTr="00442A21">
        <w:trPr>
          <w:trHeight w:val="808"/>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Дата продажи</w:t>
            </w: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Наименование изделия</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Количество</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FC5A9E" w:rsidTr="00442A21">
        <w:trPr>
          <w:trHeight w:val="909"/>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p w:rsidR="00FC5A9E" w:rsidRDefault="00FC5A9E" w:rsidP="00442A21">
            <w:pPr>
              <w:pStyle w:val="a3"/>
              <w:ind w:left="0"/>
              <w:rPr>
                <w:rFonts w:ascii="Arial" w:hAnsi="Arial" w:cs="Arial"/>
                <w:sz w:val="16"/>
                <w:szCs w:val="16"/>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tc>
      </w:tr>
      <w:tr w:rsidR="00FC5A9E" w:rsidTr="00442A21">
        <w:trPr>
          <w:trHeight w:val="1807"/>
          <w:jc w:val="center"/>
        </w:trPr>
        <w:tc>
          <w:tcPr>
            <w:tcW w:w="904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p w:rsidR="00FC5A9E" w:rsidRDefault="00FC5A9E" w:rsidP="00442A21">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FC5A9E" w:rsidRDefault="00FC5A9E" w:rsidP="00442A21">
            <w:pPr>
              <w:pStyle w:val="a3"/>
              <w:ind w:left="0"/>
              <w:rPr>
                <w:rFonts w:ascii="Arial" w:hAnsi="Arial" w:cs="Arial"/>
                <w:sz w:val="12"/>
                <w:szCs w:val="12"/>
              </w:rPr>
            </w:pPr>
            <w:r>
              <w:rPr>
                <w:rFonts w:ascii="Arial" w:hAnsi="Arial" w:cs="Arial"/>
                <w:sz w:val="12"/>
                <w:szCs w:val="12"/>
              </w:rPr>
              <w:t>МП</w:t>
            </w:r>
          </w:p>
          <w:p w:rsidR="00FC5A9E" w:rsidRDefault="00FC5A9E" w:rsidP="00442A21">
            <w:pPr>
              <w:pStyle w:val="a3"/>
              <w:ind w:left="0"/>
              <w:rPr>
                <w:rFonts w:ascii="Arial" w:hAnsi="Arial" w:cs="Arial"/>
                <w:sz w:val="8"/>
                <w:szCs w:val="8"/>
              </w:rPr>
            </w:pPr>
          </w:p>
          <w:p w:rsidR="00FC5A9E" w:rsidRDefault="00FC5A9E" w:rsidP="00442A21">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FC5A9E" w:rsidRPr="00F12D0A" w:rsidRDefault="00FC5A9E" w:rsidP="008646A2">
      <w:pPr>
        <w:pStyle w:val="a3"/>
        <w:spacing w:after="0" w:line="240" w:lineRule="auto"/>
        <w:ind w:left="360"/>
        <w:jc w:val="center"/>
        <w:rPr>
          <w:rFonts w:ascii="Arial" w:hAnsi="Arial" w:cs="Arial"/>
          <w:sz w:val="16"/>
          <w:szCs w:val="16"/>
        </w:rPr>
      </w:pPr>
    </w:p>
    <w:sectPr w:rsidR="00FC5A9E" w:rsidRPr="00F12D0A"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46450419"/>
    <w:multiLevelType w:val="multilevel"/>
    <w:tmpl w:val="B6602C7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C7145E6"/>
    <w:multiLevelType w:val="multilevel"/>
    <w:tmpl w:val="B6602C7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55A0433"/>
    <w:multiLevelType w:val="multilevel"/>
    <w:tmpl w:val="B6602C7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8"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11"/>
  </w:num>
  <w:num w:numId="4">
    <w:abstractNumId w:val="16"/>
  </w:num>
  <w:num w:numId="5">
    <w:abstractNumId w:val="9"/>
  </w:num>
  <w:num w:numId="6">
    <w:abstractNumId w:val="0"/>
  </w:num>
  <w:num w:numId="7">
    <w:abstractNumId w:val="4"/>
  </w:num>
  <w:num w:numId="8">
    <w:abstractNumId w:val="5"/>
  </w:num>
  <w:num w:numId="9">
    <w:abstractNumId w:val="2"/>
  </w:num>
  <w:num w:numId="10">
    <w:abstractNumId w:val="18"/>
  </w:num>
  <w:num w:numId="11">
    <w:abstractNumId w:val="6"/>
  </w:num>
  <w:num w:numId="12">
    <w:abstractNumId w:val="8"/>
  </w:num>
  <w:num w:numId="13">
    <w:abstractNumId w:val="10"/>
  </w:num>
  <w:num w:numId="14">
    <w:abstractNumId w:val="17"/>
  </w:num>
  <w:num w:numId="15">
    <w:abstractNumId w:val="7"/>
  </w:num>
  <w:num w:numId="16">
    <w:abstractNumId w:val="1"/>
  </w:num>
  <w:num w:numId="17">
    <w:abstractNumId w:val="14"/>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0A13"/>
    <w:rsid w:val="0005318E"/>
    <w:rsid w:val="000777D0"/>
    <w:rsid w:val="00077AA6"/>
    <w:rsid w:val="000872D5"/>
    <w:rsid w:val="00087F98"/>
    <w:rsid w:val="000A1941"/>
    <w:rsid w:val="000F62D1"/>
    <w:rsid w:val="001140A0"/>
    <w:rsid w:val="001433A2"/>
    <w:rsid w:val="0015097D"/>
    <w:rsid w:val="001603C0"/>
    <w:rsid w:val="00170F77"/>
    <w:rsid w:val="001824E9"/>
    <w:rsid w:val="00193EED"/>
    <w:rsid w:val="00194B75"/>
    <w:rsid w:val="001A07E0"/>
    <w:rsid w:val="001D77F2"/>
    <w:rsid w:val="00200E75"/>
    <w:rsid w:val="00205F87"/>
    <w:rsid w:val="00242E79"/>
    <w:rsid w:val="00253951"/>
    <w:rsid w:val="00265C36"/>
    <w:rsid w:val="00280301"/>
    <w:rsid w:val="002A1E96"/>
    <w:rsid w:val="002C7D65"/>
    <w:rsid w:val="003052BA"/>
    <w:rsid w:val="0034627A"/>
    <w:rsid w:val="003735F0"/>
    <w:rsid w:val="0038360F"/>
    <w:rsid w:val="00386C9B"/>
    <w:rsid w:val="00392359"/>
    <w:rsid w:val="003B0999"/>
    <w:rsid w:val="003B52B8"/>
    <w:rsid w:val="003C2962"/>
    <w:rsid w:val="003E629B"/>
    <w:rsid w:val="004143AE"/>
    <w:rsid w:val="00421460"/>
    <w:rsid w:val="00436CB7"/>
    <w:rsid w:val="004825D5"/>
    <w:rsid w:val="004969DA"/>
    <w:rsid w:val="004F6856"/>
    <w:rsid w:val="00513652"/>
    <w:rsid w:val="00520E25"/>
    <w:rsid w:val="0054124F"/>
    <w:rsid w:val="00551D3F"/>
    <w:rsid w:val="00583603"/>
    <w:rsid w:val="0058462B"/>
    <w:rsid w:val="005A2DAE"/>
    <w:rsid w:val="005D7FE3"/>
    <w:rsid w:val="00601A47"/>
    <w:rsid w:val="00611E64"/>
    <w:rsid w:val="00621527"/>
    <w:rsid w:val="00630AF6"/>
    <w:rsid w:val="0063579E"/>
    <w:rsid w:val="00651BBA"/>
    <w:rsid w:val="00684F87"/>
    <w:rsid w:val="00687C88"/>
    <w:rsid w:val="006D502E"/>
    <w:rsid w:val="00734F3E"/>
    <w:rsid w:val="00743439"/>
    <w:rsid w:val="00746673"/>
    <w:rsid w:val="00746B49"/>
    <w:rsid w:val="007B7086"/>
    <w:rsid w:val="007C0226"/>
    <w:rsid w:val="007C2F95"/>
    <w:rsid w:val="007C347A"/>
    <w:rsid w:val="007E0F4F"/>
    <w:rsid w:val="0084174C"/>
    <w:rsid w:val="00852E3B"/>
    <w:rsid w:val="00863137"/>
    <w:rsid w:val="008646A2"/>
    <w:rsid w:val="00876C35"/>
    <w:rsid w:val="008804C3"/>
    <w:rsid w:val="008C6E5A"/>
    <w:rsid w:val="009633E1"/>
    <w:rsid w:val="00967D08"/>
    <w:rsid w:val="00987315"/>
    <w:rsid w:val="009A1BA9"/>
    <w:rsid w:val="009C1289"/>
    <w:rsid w:val="009C6F7E"/>
    <w:rsid w:val="00A10C50"/>
    <w:rsid w:val="00A14B47"/>
    <w:rsid w:val="00A34329"/>
    <w:rsid w:val="00A62D92"/>
    <w:rsid w:val="00A63C42"/>
    <w:rsid w:val="00A73125"/>
    <w:rsid w:val="00A83939"/>
    <w:rsid w:val="00A91418"/>
    <w:rsid w:val="00AB10DE"/>
    <w:rsid w:val="00B00243"/>
    <w:rsid w:val="00B145BB"/>
    <w:rsid w:val="00B31DB2"/>
    <w:rsid w:val="00B52B8A"/>
    <w:rsid w:val="00B6419A"/>
    <w:rsid w:val="00B65FA1"/>
    <w:rsid w:val="00B722AF"/>
    <w:rsid w:val="00B815E3"/>
    <w:rsid w:val="00B823CF"/>
    <w:rsid w:val="00B849D2"/>
    <w:rsid w:val="00BA366D"/>
    <w:rsid w:val="00BB5F3C"/>
    <w:rsid w:val="00C0112B"/>
    <w:rsid w:val="00C01647"/>
    <w:rsid w:val="00C13AC8"/>
    <w:rsid w:val="00C22254"/>
    <w:rsid w:val="00C258BE"/>
    <w:rsid w:val="00C73966"/>
    <w:rsid w:val="00C9422B"/>
    <w:rsid w:val="00C9455F"/>
    <w:rsid w:val="00CB27F2"/>
    <w:rsid w:val="00CC43E4"/>
    <w:rsid w:val="00CE6B88"/>
    <w:rsid w:val="00CF35C8"/>
    <w:rsid w:val="00D06666"/>
    <w:rsid w:val="00D118BD"/>
    <w:rsid w:val="00D435A1"/>
    <w:rsid w:val="00D94CD0"/>
    <w:rsid w:val="00DA0267"/>
    <w:rsid w:val="00DA5C10"/>
    <w:rsid w:val="00DB4177"/>
    <w:rsid w:val="00DC40FA"/>
    <w:rsid w:val="00DF0A26"/>
    <w:rsid w:val="00DF64F0"/>
    <w:rsid w:val="00DF7742"/>
    <w:rsid w:val="00E21387"/>
    <w:rsid w:val="00E33EFD"/>
    <w:rsid w:val="00E8479A"/>
    <w:rsid w:val="00EA2133"/>
    <w:rsid w:val="00EA6F7B"/>
    <w:rsid w:val="00EC3716"/>
    <w:rsid w:val="00EC54C5"/>
    <w:rsid w:val="00ED69AE"/>
    <w:rsid w:val="00EF0624"/>
    <w:rsid w:val="00EF224D"/>
    <w:rsid w:val="00F12D0A"/>
    <w:rsid w:val="00F17534"/>
    <w:rsid w:val="00F22523"/>
    <w:rsid w:val="00F41BB4"/>
    <w:rsid w:val="00F45E7E"/>
    <w:rsid w:val="00F64C0D"/>
    <w:rsid w:val="00F94CB3"/>
    <w:rsid w:val="00FC5A9E"/>
    <w:rsid w:val="00FE2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0EA55"/>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 w:id="200717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3</Pages>
  <Words>1532</Words>
  <Characters>8738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7</cp:revision>
  <dcterms:created xsi:type="dcterms:W3CDTF">2024-08-15T10:58:00Z</dcterms:created>
  <dcterms:modified xsi:type="dcterms:W3CDTF">2026-05-15T09:11:00Z</dcterms:modified>
</cp:coreProperties>
</file>